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BB" w:rsidRPr="001C4CBB" w:rsidRDefault="001C4CBB" w:rsidP="001C4CBB">
      <w:pPr>
        <w:spacing w:after="0" w:line="240" w:lineRule="auto"/>
        <w:jc w:val="center"/>
        <w:rPr>
          <w:rFonts w:ascii="FiraSansSemiBold" w:eastAsia="Times New Roman" w:hAnsi="FiraSansSemiBold" w:cs="Times New Roman"/>
          <w:color w:val="222222"/>
          <w:sz w:val="69"/>
          <w:szCs w:val="24"/>
          <w:lang w:eastAsia="fr-FR"/>
        </w:rPr>
      </w:pPr>
      <w:r w:rsidRPr="001C4CBB">
        <w:rPr>
          <w:rFonts w:asciiTheme="majorBidi" w:hAnsiTheme="majorBidi" w:cstheme="majorBidi"/>
          <w:b/>
          <w:bCs/>
          <w:color w:val="000000"/>
          <w:sz w:val="28"/>
          <w:szCs w:val="28"/>
        </w:rPr>
        <w:t>Chapitre 4 - Trouver une bonne idée d’affaires</w:t>
      </w:r>
    </w:p>
    <w:p w:rsidR="001C4CBB" w:rsidRPr="001C4CBB" w:rsidRDefault="001C4CBB" w:rsidP="001C4CBB">
      <w:pPr>
        <w:spacing w:after="0" w:line="240" w:lineRule="auto"/>
        <w:rPr>
          <w:rFonts w:ascii="Times New Roman" w:eastAsia="Times New Roman" w:hAnsi="Times New Roman" w:cs="Times New Roman"/>
          <w:sz w:val="24"/>
          <w:szCs w:val="24"/>
          <w:lang w:eastAsia="fr-FR"/>
        </w:rPr>
      </w:pPr>
      <w:r w:rsidRPr="001C4CBB">
        <w:rPr>
          <w:rFonts w:ascii="FiraSansSemiBold" w:eastAsia="Times New Roman" w:hAnsi="FiraSansSemiBold" w:cs="Times New Roman"/>
          <w:color w:val="222222"/>
          <w:sz w:val="67"/>
          <w:lang w:eastAsia="fr-FR"/>
        </w:rPr>
        <w:t>Ouvrir une entreprise : comment passer de l’idée au projet ?</w:t>
      </w:r>
    </w:p>
    <w:p w:rsidR="001C4CBB" w:rsidRDefault="001C4CBB" w:rsidP="001C4CBB">
      <w:pPr>
        <w:spacing w:after="0" w:line="240" w:lineRule="auto"/>
        <w:outlineLvl w:val="1"/>
        <w:rPr>
          <w:rFonts w:ascii="Times New Roman" w:eastAsia="Times New Roman" w:hAnsi="Times New Roman" w:cs="Times New Roman"/>
          <w:b/>
          <w:bCs/>
          <w:color w:val="222222"/>
          <w:sz w:val="36"/>
          <w:szCs w:val="36"/>
          <w:lang w:eastAsia="fr-FR"/>
        </w:rPr>
      </w:pPr>
      <w:r w:rsidRPr="001C4CBB">
        <w:rPr>
          <w:rFonts w:ascii="Times New Roman" w:eastAsia="Times New Roman" w:hAnsi="Times New Roman" w:cs="Times New Roman"/>
          <w:b/>
          <w:bCs/>
          <w:color w:val="222222"/>
          <w:sz w:val="36"/>
          <w:szCs w:val="36"/>
          <w:lang w:eastAsia="fr-FR"/>
        </w:rPr>
        <w:t>Les étapes pour construire et conduire un projet entrepreneurial</w:t>
      </w:r>
    </w:p>
    <w:p w:rsidR="001C4CBB" w:rsidRDefault="001C4CBB" w:rsidP="001C4CBB">
      <w:pPr>
        <w:spacing w:after="0" w:line="240" w:lineRule="auto"/>
        <w:outlineLvl w:val="1"/>
        <w:rPr>
          <w:rFonts w:ascii="Times New Roman" w:eastAsia="Times New Roman" w:hAnsi="Times New Roman" w:cs="Times New Roman"/>
          <w:b/>
          <w:bCs/>
          <w:color w:val="222222"/>
          <w:sz w:val="36"/>
          <w:szCs w:val="36"/>
          <w:lang w:eastAsia="fr-FR"/>
        </w:rPr>
      </w:pPr>
    </w:p>
    <w:p w:rsidR="001C4CBB" w:rsidRPr="001C4CBB" w:rsidRDefault="001C4CBB" w:rsidP="001C4CBB">
      <w:pPr>
        <w:spacing w:before="166" w:after="166" w:line="332" w:lineRule="atLeast"/>
        <w:rPr>
          <w:rFonts w:ascii="FiraSansRegular" w:eastAsia="Times New Roman" w:hAnsi="FiraSansRegular" w:cs="Times New Roman"/>
          <w:color w:val="222222"/>
          <w:lang w:eastAsia="fr-FR"/>
        </w:rPr>
      </w:pPr>
      <w:r w:rsidRPr="001C4CBB">
        <w:rPr>
          <w:rFonts w:ascii="FiraSansRegular" w:eastAsia="Times New Roman" w:hAnsi="FiraSansRegular" w:cs="Times New Roman"/>
          <w:color w:val="222222"/>
          <w:lang w:eastAsia="fr-FR"/>
        </w:rPr>
        <w:t>La vie entrepreneuriale est soumise à trois notions :</w:t>
      </w:r>
    </w:p>
    <w:p w:rsidR="001C4CBB" w:rsidRPr="001C4CBB" w:rsidRDefault="001C4CBB" w:rsidP="001C4CBB">
      <w:pPr>
        <w:numPr>
          <w:ilvl w:val="0"/>
          <w:numId w:val="1"/>
        </w:numPr>
        <w:spacing w:before="100" w:beforeAutospacing="1" w:after="100" w:afterAutospacing="1" w:line="332" w:lineRule="atLeast"/>
        <w:rPr>
          <w:rFonts w:ascii="Fira Sans" w:eastAsia="Times New Roman" w:hAnsi="Fira Sans" w:cs="Times New Roman"/>
          <w:color w:val="222222"/>
          <w:lang w:eastAsia="fr-FR"/>
        </w:rPr>
      </w:pPr>
      <w:r w:rsidRPr="001C4CBB">
        <w:rPr>
          <w:rFonts w:ascii="Fira Sans" w:eastAsia="Times New Roman" w:hAnsi="Fira Sans" w:cs="Times New Roman"/>
          <w:color w:val="222222"/>
          <w:lang w:eastAsia="fr-FR"/>
        </w:rPr>
        <w:t>L’incertitude ;</w:t>
      </w:r>
    </w:p>
    <w:p w:rsidR="001C4CBB" w:rsidRPr="001C4CBB" w:rsidRDefault="001C4CBB" w:rsidP="001C4CBB">
      <w:pPr>
        <w:numPr>
          <w:ilvl w:val="0"/>
          <w:numId w:val="1"/>
        </w:numPr>
        <w:spacing w:before="100" w:beforeAutospacing="1" w:after="100" w:afterAutospacing="1" w:line="332" w:lineRule="atLeast"/>
        <w:rPr>
          <w:rFonts w:ascii="Fira Sans" w:eastAsia="Times New Roman" w:hAnsi="Fira Sans" w:cs="Times New Roman"/>
          <w:color w:val="222222"/>
          <w:lang w:eastAsia="fr-FR"/>
        </w:rPr>
      </w:pPr>
      <w:r w:rsidRPr="001C4CBB">
        <w:rPr>
          <w:rFonts w:ascii="Fira Sans" w:eastAsia="Times New Roman" w:hAnsi="Fira Sans" w:cs="Times New Roman"/>
          <w:color w:val="222222"/>
          <w:lang w:eastAsia="fr-FR"/>
        </w:rPr>
        <w:t>L’innovation ;</w:t>
      </w:r>
    </w:p>
    <w:p w:rsidR="001C4CBB" w:rsidRPr="001C4CBB" w:rsidRDefault="001C4CBB" w:rsidP="001C4CBB">
      <w:pPr>
        <w:numPr>
          <w:ilvl w:val="0"/>
          <w:numId w:val="1"/>
        </w:numPr>
        <w:spacing w:before="100" w:beforeAutospacing="1" w:after="100" w:afterAutospacing="1" w:line="332" w:lineRule="atLeast"/>
        <w:rPr>
          <w:rFonts w:ascii="Fira Sans" w:eastAsia="Times New Roman" w:hAnsi="Fira Sans" w:cs="Times New Roman"/>
          <w:color w:val="222222"/>
          <w:lang w:eastAsia="fr-FR"/>
        </w:rPr>
      </w:pPr>
      <w:r w:rsidRPr="001C4CBB">
        <w:rPr>
          <w:rFonts w:ascii="Fira Sans" w:eastAsia="Times New Roman" w:hAnsi="Fira Sans" w:cs="Times New Roman"/>
          <w:color w:val="222222"/>
          <w:lang w:eastAsia="fr-FR"/>
        </w:rPr>
        <w:t>Le risque de s’engager.</w:t>
      </w:r>
    </w:p>
    <w:p w:rsidR="001C4CBB" w:rsidRDefault="001C4CBB" w:rsidP="001C4CBB">
      <w:pPr>
        <w:pStyle w:val="Titre2"/>
        <w:spacing w:before="277" w:beforeAutospacing="0" w:after="138" w:afterAutospacing="0" w:line="554" w:lineRule="atLeast"/>
        <w:rPr>
          <w:rFonts w:ascii="FiraSansSemiBold" w:hAnsi="FiraSansSemiBold"/>
          <w:color w:val="222222"/>
          <w:sz w:val="44"/>
          <w:szCs w:val="44"/>
        </w:rPr>
      </w:pPr>
      <w:r>
        <w:rPr>
          <w:rFonts w:ascii="FiraSansSemiBold" w:hAnsi="FiraSansSemiBold"/>
          <w:color w:val="222222"/>
          <w:sz w:val="44"/>
          <w:szCs w:val="44"/>
        </w:rPr>
        <w:t>1. Se poser les bonnes questions sur son projet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Si vous envisagez d'ouvrir votre entreprise, de vous lancer dans l’entrepreneuriat, il faut </w:t>
      </w:r>
      <w:hyperlink r:id="rId5" w:history="1">
        <w:r>
          <w:rPr>
            <w:rStyle w:val="Lienhypertexte"/>
            <w:rFonts w:ascii="FiraSansRegular" w:hAnsi="FiraSansRegular"/>
            <w:color w:val="373CF5"/>
            <w:sz w:val="22"/>
            <w:szCs w:val="22"/>
          </w:rPr>
          <w:t>vous poser les bonnes questions</w:t>
        </w:r>
      </w:hyperlink>
      <w:r>
        <w:rPr>
          <w:rFonts w:ascii="FiraSansRegular" w:hAnsi="FiraSansRegular"/>
          <w:color w:val="222222"/>
          <w:sz w:val="22"/>
          <w:szCs w:val="22"/>
        </w:rPr>
        <w: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Comme tout projet, la création d'entreprise doit être réfléchie. </w:t>
      </w:r>
    </w:p>
    <w:p w:rsidR="001C4CBB" w:rsidRDefault="001C4CBB" w:rsidP="001C4CBB">
      <w:pPr>
        <w:numPr>
          <w:ilvl w:val="0"/>
          <w:numId w:val="2"/>
        </w:numPr>
        <w:spacing w:before="100" w:beforeAutospacing="1" w:after="100" w:afterAutospacing="1" w:line="332" w:lineRule="atLeast"/>
        <w:rPr>
          <w:rFonts w:ascii="Fira Sans" w:hAnsi="Fira Sans"/>
          <w:color w:val="222222"/>
        </w:rPr>
      </w:pPr>
      <w:r>
        <w:rPr>
          <w:rFonts w:ascii="Fira Sans" w:hAnsi="Fira Sans"/>
          <w:b/>
          <w:bCs/>
          <w:color w:val="222222"/>
        </w:rPr>
        <w:t>Quoi</w:t>
      </w:r>
      <w:r>
        <w:rPr>
          <w:rFonts w:ascii="Fira Sans" w:hAnsi="Fira Sans"/>
          <w:color w:val="222222"/>
        </w:rPr>
        <w:t> : Quel est l'objet du projet ?</w:t>
      </w:r>
    </w:p>
    <w:p w:rsidR="001C4CBB" w:rsidRDefault="001C4CBB" w:rsidP="001C4CBB">
      <w:pPr>
        <w:numPr>
          <w:ilvl w:val="0"/>
          <w:numId w:val="2"/>
        </w:numPr>
        <w:spacing w:before="100" w:beforeAutospacing="1" w:after="100" w:afterAutospacing="1" w:line="332" w:lineRule="atLeast"/>
        <w:rPr>
          <w:rFonts w:ascii="Fira Sans" w:hAnsi="Fira Sans"/>
          <w:color w:val="222222"/>
        </w:rPr>
      </w:pPr>
      <w:r>
        <w:rPr>
          <w:rFonts w:ascii="Fira Sans" w:hAnsi="Fira Sans"/>
          <w:b/>
          <w:bCs/>
          <w:color w:val="222222"/>
        </w:rPr>
        <w:t>Qui </w:t>
      </w:r>
      <w:r>
        <w:rPr>
          <w:rFonts w:ascii="Fira Sans" w:hAnsi="Fira Sans"/>
          <w:color w:val="222222"/>
        </w:rPr>
        <w:t>: Qui participe à ce projet ? Quelles sont les parties prenantes ?</w:t>
      </w:r>
    </w:p>
    <w:p w:rsidR="001C4CBB" w:rsidRDefault="001C4CBB" w:rsidP="001C4CBB">
      <w:pPr>
        <w:numPr>
          <w:ilvl w:val="0"/>
          <w:numId w:val="2"/>
        </w:numPr>
        <w:spacing w:before="100" w:beforeAutospacing="1" w:after="100" w:afterAutospacing="1" w:line="332" w:lineRule="atLeast"/>
        <w:rPr>
          <w:rFonts w:ascii="Fira Sans" w:hAnsi="Fira Sans"/>
          <w:color w:val="222222"/>
        </w:rPr>
      </w:pPr>
      <w:r>
        <w:rPr>
          <w:rFonts w:ascii="Fira Sans" w:hAnsi="Fira Sans"/>
          <w:b/>
          <w:bCs/>
          <w:color w:val="222222"/>
        </w:rPr>
        <w:t>Où</w:t>
      </w:r>
      <w:r>
        <w:rPr>
          <w:rFonts w:ascii="Fira Sans" w:hAnsi="Fira Sans"/>
          <w:color w:val="222222"/>
        </w:rPr>
        <w:t> : A quel endroit ce projet se concrétisera ? </w:t>
      </w:r>
    </w:p>
    <w:p w:rsidR="001C4CBB" w:rsidRDefault="001C4CBB" w:rsidP="001C4CBB">
      <w:pPr>
        <w:numPr>
          <w:ilvl w:val="0"/>
          <w:numId w:val="2"/>
        </w:numPr>
        <w:spacing w:before="100" w:beforeAutospacing="1" w:after="100" w:afterAutospacing="1" w:line="332" w:lineRule="atLeast"/>
        <w:rPr>
          <w:rFonts w:ascii="Fira Sans" w:hAnsi="Fira Sans"/>
          <w:color w:val="222222"/>
        </w:rPr>
      </w:pPr>
      <w:r>
        <w:rPr>
          <w:rFonts w:ascii="Fira Sans" w:hAnsi="Fira Sans"/>
          <w:b/>
          <w:bCs/>
          <w:color w:val="222222"/>
        </w:rPr>
        <w:t>Quand</w:t>
      </w:r>
      <w:r>
        <w:rPr>
          <w:rFonts w:ascii="Fira Sans" w:hAnsi="Fira Sans"/>
          <w:color w:val="222222"/>
        </w:rPr>
        <w:t> : Quel est le planning du projet ?</w:t>
      </w:r>
    </w:p>
    <w:p w:rsidR="001C4CBB" w:rsidRDefault="001C4CBB" w:rsidP="001C4CBB">
      <w:pPr>
        <w:numPr>
          <w:ilvl w:val="0"/>
          <w:numId w:val="2"/>
        </w:numPr>
        <w:spacing w:before="100" w:beforeAutospacing="1" w:after="100" w:afterAutospacing="1" w:line="332" w:lineRule="atLeast"/>
        <w:rPr>
          <w:rFonts w:ascii="Fira Sans" w:hAnsi="Fira Sans"/>
          <w:color w:val="222222"/>
        </w:rPr>
      </w:pPr>
      <w:r>
        <w:rPr>
          <w:rFonts w:ascii="Fira Sans" w:hAnsi="Fira Sans"/>
          <w:b/>
          <w:bCs/>
          <w:color w:val="222222"/>
        </w:rPr>
        <w:t>Comment</w:t>
      </w:r>
      <w:r>
        <w:rPr>
          <w:rFonts w:ascii="Fira Sans" w:hAnsi="Fira Sans"/>
          <w:color w:val="222222"/>
        </w:rPr>
        <w:t> : Quels sont les moyens, matériels... à disposition ? </w:t>
      </w:r>
    </w:p>
    <w:p w:rsidR="001C4CBB" w:rsidRDefault="001C4CBB" w:rsidP="001C4CBB">
      <w:pPr>
        <w:numPr>
          <w:ilvl w:val="0"/>
          <w:numId w:val="2"/>
        </w:numPr>
        <w:spacing w:before="100" w:beforeAutospacing="1" w:after="100" w:afterAutospacing="1" w:line="332" w:lineRule="atLeast"/>
        <w:rPr>
          <w:rFonts w:ascii="Fira Sans" w:hAnsi="Fira Sans"/>
          <w:color w:val="222222"/>
        </w:rPr>
      </w:pPr>
      <w:r>
        <w:rPr>
          <w:rFonts w:ascii="Fira Sans" w:hAnsi="Fira Sans"/>
          <w:b/>
          <w:bCs/>
          <w:color w:val="222222"/>
        </w:rPr>
        <w:t>Pourquoi</w:t>
      </w:r>
      <w:r>
        <w:rPr>
          <w:rFonts w:ascii="Fira Sans" w:hAnsi="Fira Sans"/>
          <w:color w:val="222222"/>
        </w:rPr>
        <w:t> : Quelles sont les raisons de ce projet ? </w:t>
      </w:r>
    </w:p>
    <w:p w:rsidR="001C4CBB" w:rsidRDefault="001C4CBB" w:rsidP="001C4CBB">
      <w:pPr>
        <w:pStyle w:val="Titre3"/>
        <w:spacing w:before="277" w:after="138" w:line="443" w:lineRule="atLeast"/>
        <w:rPr>
          <w:rFonts w:ascii="FiraSansSemiBold" w:hAnsi="FiraSansSemiBold"/>
          <w:color w:val="222222"/>
          <w:sz w:val="33"/>
          <w:szCs w:val="33"/>
        </w:rPr>
      </w:pPr>
      <w:r>
        <w:rPr>
          <w:rFonts w:ascii="FiraSansSemiBold" w:hAnsi="FiraSansSemiBold"/>
          <w:color w:val="222222"/>
          <w:sz w:val="33"/>
          <w:szCs w:val="33"/>
        </w:rPr>
        <w:t>Eviter les questions pièges</w:t>
      </w:r>
    </w:p>
    <w:p w:rsidR="001C4CBB" w:rsidRDefault="001C4CBB" w:rsidP="001C4CBB">
      <w:pPr>
        <w:pStyle w:val="Titre4"/>
        <w:spacing w:before="138" w:after="138" w:line="277" w:lineRule="atLeast"/>
        <w:rPr>
          <w:rFonts w:ascii="FiraSansSemiBold" w:hAnsi="FiraSansSemiBold"/>
          <w:color w:val="222222"/>
        </w:rPr>
      </w:pPr>
      <w:r>
        <w:rPr>
          <w:rFonts w:ascii="FiraSansSemiBold" w:hAnsi="FiraSansSemiBold"/>
          <w:color w:val="222222"/>
        </w:rPr>
        <w:t>Est-ce que mon idée est bonne ? </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L’idée n’est jamais ni bonne ni mauvaise, elle doit répondre à un besoin. Ce sera à vous de l’identifier. </w:t>
      </w:r>
    </w:p>
    <w:p w:rsidR="001C4CBB" w:rsidRPr="001C4CBB" w:rsidRDefault="001C4CBB" w:rsidP="001C4CBB">
      <w:pPr>
        <w:pStyle w:val="Titre4"/>
        <w:spacing w:before="138" w:after="138" w:line="277" w:lineRule="atLeast"/>
        <w:rPr>
          <w:rStyle w:val="Lienhypertexte"/>
          <w:rFonts w:ascii="Times New Roman" w:eastAsia="Times New Roman" w:hAnsi="Times New Roman" w:cs="Times New Roman"/>
          <w:color w:val="373CF5"/>
          <w:sz w:val="24"/>
          <w:szCs w:val="24"/>
          <w:u w:val="none"/>
          <w:lang w:eastAsia="fr-FR"/>
        </w:rPr>
      </w:pPr>
      <w:r w:rsidRPr="001C4CBB">
        <w:rPr>
          <w:rStyle w:val="Lienhypertexte"/>
          <w:rFonts w:ascii="Times New Roman" w:eastAsia="Times New Roman" w:hAnsi="Times New Roman" w:cs="Times New Roman"/>
          <w:color w:val="373CF5"/>
          <w:sz w:val="24"/>
          <w:szCs w:val="24"/>
          <w:u w:val="none"/>
          <w:lang w:eastAsia="fr-FR"/>
        </w:rPr>
        <w:t>Quelle est la meilleure forme juridique ? </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La meilleure forme juridique est celle que vous choisirez en fonction de la taille de votre entreprise, de sa gouvernance, de vos associés. La forme juridique n’est qu’une simple enveloppe. A la fin du projet, on détermine la forme.</w:t>
      </w:r>
    </w:p>
    <w:p w:rsidR="001C4CBB" w:rsidRPr="001C4CBB" w:rsidRDefault="001C4CBB" w:rsidP="001C4CBB">
      <w:pPr>
        <w:pStyle w:val="Titre4"/>
        <w:spacing w:before="138" w:after="138" w:line="277" w:lineRule="atLeast"/>
        <w:rPr>
          <w:rStyle w:val="Lienhypertexte"/>
          <w:rFonts w:ascii="Times New Roman" w:eastAsia="Times New Roman" w:hAnsi="Times New Roman" w:cs="Times New Roman"/>
          <w:color w:val="373CF5"/>
          <w:sz w:val="24"/>
          <w:szCs w:val="24"/>
          <w:u w:val="none"/>
          <w:lang w:eastAsia="fr-FR"/>
        </w:rPr>
      </w:pPr>
      <w:r w:rsidRPr="001C4CBB">
        <w:rPr>
          <w:rStyle w:val="Lienhypertexte"/>
          <w:rFonts w:ascii="Times New Roman" w:eastAsia="Times New Roman" w:hAnsi="Times New Roman" w:cs="Times New Roman"/>
          <w:color w:val="373CF5"/>
          <w:sz w:val="24"/>
          <w:szCs w:val="24"/>
          <w:u w:val="none"/>
          <w:lang w:eastAsia="fr-FR"/>
        </w:rPr>
        <w:t>Quelles sont les aides dont je peux bénéficier ? </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Les aides dépendent de votre localisation, de votre statut personnel et de la nature de votre projet. </w:t>
      </w:r>
    </w:p>
    <w:p w:rsidR="001C4CBB" w:rsidRDefault="001C4CBB" w:rsidP="001C4CBB">
      <w:pPr>
        <w:pStyle w:val="Titre2"/>
        <w:spacing w:before="277" w:beforeAutospacing="0" w:after="138" w:afterAutospacing="0" w:line="554" w:lineRule="atLeast"/>
        <w:rPr>
          <w:rFonts w:ascii="FiraSansSemiBold" w:hAnsi="FiraSansSemiBold"/>
          <w:color w:val="222222"/>
          <w:sz w:val="44"/>
          <w:szCs w:val="44"/>
        </w:rPr>
      </w:pPr>
      <w:r>
        <w:rPr>
          <w:rFonts w:ascii="FiraSansSemiBold" w:hAnsi="FiraSansSemiBold"/>
          <w:color w:val="222222"/>
          <w:sz w:val="44"/>
          <w:szCs w:val="44"/>
        </w:rPr>
        <w:lastRenderedPageBreak/>
        <w:t>2. Réaliser une étude de marché, la pierre angulaire de l’entrepreneuriat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 xml:space="preserve">Avec votre activité, vous vous adressez à une cible de prospects (particulier ou professionnel) qui </w:t>
      </w:r>
      <w:proofErr w:type="gramStart"/>
      <w:r>
        <w:rPr>
          <w:rFonts w:ascii="FiraSansRegular" w:hAnsi="FiraSansRegular"/>
          <w:color w:val="222222"/>
          <w:sz w:val="22"/>
          <w:szCs w:val="22"/>
        </w:rPr>
        <w:t>a</w:t>
      </w:r>
      <w:proofErr w:type="gramEnd"/>
      <w:r>
        <w:rPr>
          <w:rFonts w:ascii="FiraSansRegular" w:hAnsi="FiraSansRegular"/>
          <w:color w:val="222222"/>
          <w:sz w:val="22"/>
          <w:szCs w:val="22"/>
        </w:rPr>
        <w:t xml:space="preserve"> un problème à résoudre et vous espérez en faire des clients. </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Votre cible va avoir plusieurs solutions à sa disposition pour résoudre son problème. Elle va choisir au mieux de ses intérêts. </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Il faut donc que </w:t>
      </w:r>
      <w:r>
        <w:rPr>
          <w:rFonts w:ascii="FiraSansRegular" w:hAnsi="FiraSansRegular"/>
          <w:b/>
          <w:bCs/>
          <w:color w:val="222222"/>
          <w:sz w:val="22"/>
          <w:szCs w:val="22"/>
        </w:rPr>
        <w:t xml:space="preserve">votre solution apporte une valeur </w:t>
      </w:r>
      <w:proofErr w:type="spellStart"/>
      <w:r>
        <w:rPr>
          <w:rFonts w:ascii="FiraSansRegular" w:hAnsi="FiraSansRegular"/>
          <w:b/>
          <w:bCs/>
          <w:color w:val="222222"/>
          <w:sz w:val="22"/>
          <w:szCs w:val="22"/>
        </w:rPr>
        <w:t>différenciante</w:t>
      </w:r>
      <w:proofErr w:type="spellEnd"/>
      <w:r>
        <w:rPr>
          <w:rFonts w:ascii="FiraSansRegular" w:hAnsi="FiraSansRegular"/>
          <w:color w:val="222222"/>
          <w:sz w:val="22"/>
          <w:szCs w:val="22"/>
        </w:rPr>
        <w:t>, sur un marché existant, par rapport à d’autres. Il faut donc que vous connaissiez un tant soit peu ce marché en l’étudiant.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Traditionnellement, un marché est un lieu physique ou virtuel sur lesquels sont échangés des biens ou des services de nature diverse.  Par extension, c’est l’ensemble des consommateurs réels et / ou potentiels qui souhaitent satisfaire un besoin. </w:t>
      </w:r>
    </w:p>
    <w:p w:rsidR="001C4CBB" w:rsidRDefault="001C4CBB" w:rsidP="001C4CBB">
      <w:pPr>
        <w:pStyle w:val="NormalWeb"/>
        <w:spacing w:before="166" w:beforeAutospacing="0" w:after="166" w:afterAutospacing="0" w:line="332" w:lineRule="atLeast"/>
        <w:jc w:val="center"/>
        <w:rPr>
          <w:rFonts w:ascii="FiraSansRegular" w:hAnsi="FiraSansRegular"/>
          <w:color w:val="222222"/>
          <w:sz w:val="22"/>
          <w:szCs w:val="22"/>
        </w:rPr>
      </w:pPr>
      <w:r>
        <w:rPr>
          <w:noProof/>
        </w:rPr>
        <w:drawing>
          <wp:inline distT="0" distB="0" distL="0" distR="0">
            <wp:extent cx="3525520" cy="2118995"/>
            <wp:effectExtent l="19050" t="0" r="0" b="0"/>
            <wp:docPr id="1" name="Image 1" descr="Les étapes de la création d'entre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étapes de la création d'entreprise"/>
                    <pic:cNvPicPr>
                      <a:picLocks noChangeAspect="1" noChangeArrowheads="1"/>
                    </pic:cNvPicPr>
                  </pic:nvPicPr>
                  <pic:blipFill>
                    <a:blip r:embed="rId6"/>
                    <a:srcRect/>
                    <a:stretch>
                      <a:fillRect/>
                    </a:stretch>
                  </pic:blipFill>
                  <pic:spPr bwMode="auto">
                    <a:xfrm>
                      <a:off x="0" y="0"/>
                      <a:ext cx="3525520" cy="2118995"/>
                    </a:xfrm>
                    <a:prstGeom prst="rect">
                      <a:avLst/>
                    </a:prstGeom>
                    <a:noFill/>
                    <a:ln w="9525">
                      <a:noFill/>
                      <a:miter lim="800000"/>
                      <a:headEnd/>
                      <a:tailEnd/>
                    </a:ln>
                  </pic:spPr>
                </pic:pic>
              </a:graphicData>
            </a:graphic>
          </wp:inline>
        </w:drawing>
      </w:r>
      <w:r>
        <w:rPr>
          <w:rFonts w:ascii="FiraSansRegular" w:hAnsi="FiraSansRegular"/>
          <w:color w:val="222222"/>
          <w:sz w:val="22"/>
          <w:szCs w:val="22"/>
        </w:rPr>
        <w:br/>
        <w:t>L'</w:t>
      </w:r>
      <w:hyperlink r:id="rId7" w:history="1">
        <w:r w:rsidRPr="001C4CBB">
          <w:rPr>
            <w:rStyle w:val="Lienhypertexte"/>
            <w:b/>
            <w:bCs/>
            <w:i/>
            <w:iCs/>
            <w:color w:val="373CF5"/>
            <w:u w:val="none"/>
          </w:rPr>
          <w:t>étude de marché</w:t>
        </w:r>
      </w:hyperlink>
      <w:r>
        <w:rPr>
          <w:rFonts w:ascii="FiraSansRegular" w:hAnsi="FiraSansRegular"/>
          <w:color w:val="222222"/>
          <w:sz w:val="22"/>
          <w:szCs w:val="22"/>
        </w:rPr>
        <w:t> permet de contrôler les points clés de votre projet entrepreneurial. Ainsi, elle permet de :</w:t>
      </w:r>
    </w:p>
    <w:p w:rsidR="001C4CBB" w:rsidRDefault="001C4CBB" w:rsidP="001C4CBB">
      <w:pPr>
        <w:numPr>
          <w:ilvl w:val="0"/>
          <w:numId w:val="3"/>
        </w:numPr>
        <w:spacing w:before="100" w:beforeAutospacing="1" w:after="100" w:afterAutospacing="1" w:line="240" w:lineRule="auto"/>
        <w:ind w:left="609"/>
        <w:rPr>
          <w:rFonts w:ascii="FiraSansRegular" w:hAnsi="FiraSansRegular"/>
          <w:color w:val="222222"/>
        </w:rPr>
      </w:pPr>
      <w:r>
        <w:rPr>
          <w:rFonts w:ascii="FiraSansRegular" w:hAnsi="FiraSansRegular"/>
          <w:color w:val="222222"/>
        </w:rPr>
        <w:t>valider que votre idée peut être commercialement rentable ;</w:t>
      </w:r>
    </w:p>
    <w:p w:rsidR="001C4CBB" w:rsidRDefault="001C4CBB" w:rsidP="001C4CBB">
      <w:pPr>
        <w:numPr>
          <w:ilvl w:val="0"/>
          <w:numId w:val="3"/>
        </w:numPr>
        <w:spacing w:before="100" w:beforeAutospacing="1" w:after="100" w:afterAutospacing="1" w:line="240" w:lineRule="auto"/>
        <w:ind w:left="609"/>
        <w:rPr>
          <w:rFonts w:ascii="FiraSansRegular" w:hAnsi="FiraSansRegular"/>
          <w:color w:val="222222"/>
        </w:rPr>
      </w:pPr>
      <w:r>
        <w:rPr>
          <w:rFonts w:ascii="FiraSansRegular" w:hAnsi="FiraSansRegular"/>
          <w:color w:val="222222"/>
        </w:rPr>
        <w:t>analyser la concurrence ;</w:t>
      </w:r>
    </w:p>
    <w:p w:rsidR="001C4CBB" w:rsidRDefault="001C4CBB" w:rsidP="001C4CBB">
      <w:pPr>
        <w:numPr>
          <w:ilvl w:val="0"/>
          <w:numId w:val="3"/>
        </w:numPr>
        <w:spacing w:before="100" w:beforeAutospacing="1" w:after="100" w:afterAutospacing="1" w:line="240" w:lineRule="auto"/>
        <w:ind w:left="609"/>
        <w:rPr>
          <w:rFonts w:ascii="FiraSansRegular" w:hAnsi="FiraSansRegular"/>
          <w:color w:val="222222"/>
        </w:rPr>
      </w:pPr>
      <w:r>
        <w:rPr>
          <w:rFonts w:ascii="FiraSansRegular" w:hAnsi="FiraSansRegular"/>
          <w:color w:val="222222"/>
        </w:rPr>
        <w:t>réunir les éléments pour l’élaboration de votre plan de financement;</w:t>
      </w:r>
    </w:p>
    <w:p w:rsidR="001C4CBB" w:rsidRDefault="001C4CBB" w:rsidP="001C4CBB">
      <w:pPr>
        <w:numPr>
          <w:ilvl w:val="0"/>
          <w:numId w:val="3"/>
        </w:numPr>
        <w:spacing w:before="100" w:beforeAutospacing="1" w:after="100" w:afterAutospacing="1" w:line="240" w:lineRule="auto"/>
        <w:ind w:left="609"/>
        <w:rPr>
          <w:rFonts w:ascii="FiraSansRegular" w:hAnsi="FiraSansRegular"/>
          <w:color w:val="222222"/>
        </w:rPr>
      </w:pPr>
      <w:r>
        <w:rPr>
          <w:rFonts w:ascii="FiraSansRegular" w:hAnsi="FiraSansRegular"/>
          <w:color w:val="222222"/>
        </w:rPr>
        <w:t>estimer votre futur chiffre d’affaires ;</w:t>
      </w:r>
    </w:p>
    <w:p w:rsidR="001C4CBB" w:rsidRDefault="001C4CBB" w:rsidP="001C4CBB">
      <w:pPr>
        <w:numPr>
          <w:ilvl w:val="0"/>
          <w:numId w:val="3"/>
        </w:numPr>
        <w:spacing w:before="100" w:beforeAutospacing="1" w:after="100" w:afterAutospacing="1" w:line="240" w:lineRule="auto"/>
        <w:ind w:left="609"/>
        <w:rPr>
          <w:rFonts w:ascii="FiraSansRegular" w:hAnsi="FiraSansRegular"/>
          <w:color w:val="222222"/>
        </w:rPr>
      </w:pPr>
      <w:r>
        <w:rPr>
          <w:rFonts w:ascii="FiraSansRegular" w:hAnsi="FiraSansRegular"/>
          <w:color w:val="222222"/>
        </w:rPr>
        <w:t>réaliser votre mix marketing, c'est-à-dire vos actions commerciales. </w:t>
      </w:r>
    </w:p>
    <w:p w:rsidR="001C4CBB" w:rsidRPr="001C4CBB" w:rsidRDefault="001C4CBB" w:rsidP="001C4CBB">
      <w:pPr>
        <w:pStyle w:val="NormalWeb"/>
        <w:spacing w:before="166" w:beforeAutospacing="0" w:after="166" w:afterAutospacing="0" w:line="332" w:lineRule="atLeast"/>
        <w:rPr>
          <w:rStyle w:val="Lienhypertexte"/>
          <w:b/>
          <w:bCs/>
          <w:i/>
          <w:iCs/>
          <w:color w:val="373CF5"/>
          <w:u w:val="none"/>
        </w:rPr>
      </w:pPr>
      <w:r>
        <w:rPr>
          <w:rFonts w:ascii="FiraSansRegular" w:hAnsi="FiraSansRegular"/>
          <w:color w:val="222222"/>
          <w:sz w:val="22"/>
          <w:szCs w:val="22"/>
        </w:rPr>
        <w:t>C’est donc un travail exploratoire important pour </w:t>
      </w:r>
      <w:hyperlink r:id="rId8" w:history="1">
        <w:r w:rsidRPr="001C4CBB">
          <w:rPr>
            <w:rStyle w:val="Lienhypertexte"/>
            <w:b/>
            <w:bCs/>
            <w:i/>
            <w:iCs/>
            <w:color w:val="373CF5"/>
            <w:u w:val="none"/>
          </w:rPr>
          <w:t>analyser, mesurer et comprendre le fonctionnement des forces réelles à l’</w:t>
        </w:r>
        <w:proofErr w:type="spellStart"/>
        <w:r w:rsidRPr="001C4CBB">
          <w:rPr>
            <w:rStyle w:val="Lienhypertexte"/>
            <w:b/>
            <w:bCs/>
            <w:i/>
            <w:iCs/>
            <w:color w:val="373CF5"/>
            <w:u w:val="none"/>
          </w:rPr>
          <w:t>oeuvre</w:t>
        </w:r>
        <w:proofErr w:type="spellEnd"/>
        <w:r w:rsidRPr="001C4CBB">
          <w:rPr>
            <w:rStyle w:val="Lienhypertexte"/>
            <w:b/>
            <w:bCs/>
            <w:i/>
            <w:iCs/>
            <w:color w:val="373CF5"/>
            <w:u w:val="none"/>
          </w:rPr>
          <w:t xml:space="preserve"> sur votre marché</w:t>
        </w:r>
      </w:hyperlink>
      <w:r w:rsidRPr="001C4CBB">
        <w:rPr>
          <w:rStyle w:val="Lienhypertexte"/>
          <w:b/>
          <w:bCs/>
          <w:i/>
          <w:iCs/>
          <w:color w:val="373CF5"/>
          <w:u w:val="none"/>
        </w:rPr>
        <w: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Vous mesurez donc bien que cette étape exploratoire nécessite d’avoir des informations pertinentes car de la justesse de ces infos dépend votre projection dans votre activité.</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L’étude de marché va permettre d’établir des hypothèses de vente et de croissance qui vont </w:t>
      </w:r>
      <w:r>
        <w:rPr>
          <w:rFonts w:ascii="FiraSansRegular" w:hAnsi="FiraSansRegular"/>
          <w:b/>
          <w:bCs/>
          <w:color w:val="222222"/>
          <w:sz w:val="22"/>
          <w:szCs w:val="22"/>
        </w:rPr>
        <w:t>légitimer votre modèle économique</w:t>
      </w:r>
      <w:r>
        <w:rPr>
          <w:rFonts w:ascii="FiraSansRegular" w:hAnsi="FiraSansRegular"/>
          <w:color w:val="222222"/>
          <w:sz w:val="22"/>
          <w:szCs w:val="22"/>
        </w:rPr>
        <w: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C’est cette différence que vous apportez une proposition de valeur qui devra se traduire dans votre Business Model. </w:t>
      </w:r>
    </w:p>
    <w:p w:rsidR="001C4CBB" w:rsidRDefault="001C4CBB" w:rsidP="001C4CBB">
      <w:pPr>
        <w:pStyle w:val="Titre2"/>
        <w:spacing w:before="277" w:beforeAutospacing="0" w:after="138" w:afterAutospacing="0" w:line="554" w:lineRule="atLeast"/>
        <w:rPr>
          <w:rFonts w:ascii="FiraSansSemiBold" w:hAnsi="FiraSansSemiBold"/>
          <w:color w:val="222222"/>
          <w:sz w:val="44"/>
          <w:szCs w:val="44"/>
        </w:rPr>
      </w:pPr>
      <w:r>
        <w:rPr>
          <w:rFonts w:ascii="FiraSansSemiBold" w:hAnsi="FiraSansSemiBold"/>
          <w:color w:val="222222"/>
          <w:sz w:val="44"/>
          <w:szCs w:val="44"/>
        </w:rPr>
        <w:lastRenderedPageBreak/>
        <w:t>3. Réaliser le </w:t>
      </w:r>
      <w:r>
        <w:rPr>
          <w:rStyle w:val="Accentuation"/>
          <w:rFonts w:ascii="FiraSansSemiBold" w:hAnsi="FiraSansSemiBold"/>
          <w:color w:val="222222"/>
          <w:sz w:val="44"/>
          <w:szCs w:val="44"/>
        </w:rPr>
        <w:t>business model</w:t>
      </w:r>
      <w:r>
        <w:rPr>
          <w:rFonts w:ascii="FiraSansSemiBold" w:hAnsi="FiraSansSemiBold"/>
          <w:color w:val="222222"/>
          <w:sz w:val="44"/>
          <w:szCs w:val="44"/>
        </w:rPr>
        <w:t> ou modèle économique</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Un </w:t>
      </w:r>
      <w:hyperlink r:id="rId9" w:history="1">
        <w:r w:rsidRPr="001C4CBB">
          <w:rPr>
            <w:rStyle w:val="Lienhypertexte"/>
            <w:rFonts w:ascii="FiraSansRegular" w:hAnsi="FiraSansRegular"/>
            <w:color w:val="373CF5"/>
            <w:sz w:val="22"/>
            <w:szCs w:val="22"/>
            <w:u w:val="none"/>
          </w:rPr>
          <w:t>modèle économique</w:t>
        </w:r>
      </w:hyperlink>
      <w:r>
        <w:rPr>
          <w:rFonts w:ascii="FiraSansRegular" w:hAnsi="FiraSansRegular"/>
          <w:color w:val="222222"/>
          <w:sz w:val="22"/>
          <w:szCs w:val="22"/>
        </w:rPr>
        <w:t> (ou </w:t>
      </w:r>
      <w:r>
        <w:rPr>
          <w:rStyle w:val="Accentuation"/>
          <w:rFonts w:ascii="FiraSansRegular" w:hAnsi="FiraSansRegular"/>
          <w:color w:val="222222"/>
          <w:sz w:val="22"/>
          <w:szCs w:val="22"/>
        </w:rPr>
        <w:t>business model</w:t>
      </w:r>
      <w:r>
        <w:rPr>
          <w:rFonts w:ascii="FiraSansRegular" w:hAnsi="FiraSansRegular"/>
          <w:color w:val="222222"/>
          <w:sz w:val="22"/>
          <w:szCs w:val="22"/>
        </w:rPr>
        <w:t> en anglais) décrit </w:t>
      </w:r>
      <w:r>
        <w:rPr>
          <w:rFonts w:ascii="FiraSansRegular" w:hAnsi="FiraSansRegular"/>
          <w:b/>
          <w:bCs/>
          <w:color w:val="222222"/>
          <w:sz w:val="22"/>
          <w:szCs w:val="22"/>
        </w:rPr>
        <w:t>comment une entreprise va gagner de l'argent</w:t>
      </w:r>
      <w:r>
        <w:rPr>
          <w:rFonts w:ascii="FiraSansRegular" w:hAnsi="FiraSansRegular"/>
          <w:color w:val="222222"/>
          <w:sz w:val="22"/>
          <w:szCs w:val="22"/>
        </w:rPr>
        <w:t> :</w:t>
      </w:r>
    </w:p>
    <w:p w:rsidR="001C4CBB" w:rsidRDefault="001C4CBB" w:rsidP="001C4CBB">
      <w:pPr>
        <w:numPr>
          <w:ilvl w:val="0"/>
          <w:numId w:val="4"/>
        </w:numPr>
        <w:spacing w:before="100" w:beforeAutospacing="1" w:after="100" w:afterAutospacing="1" w:line="332" w:lineRule="atLeast"/>
        <w:rPr>
          <w:rFonts w:ascii="Fira Sans" w:hAnsi="Fira Sans"/>
          <w:color w:val="222222"/>
        </w:rPr>
      </w:pPr>
      <w:r>
        <w:rPr>
          <w:rFonts w:ascii="Fira Sans" w:hAnsi="Fira Sans"/>
          <w:color w:val="222222"/>
        </w:rPr>
        <w:t>Ce que l’entreprise va vendre ;</w:t>
      </w:r>
    </w:p>
    <w:p w:rsidR="001C4CBB" w:rsidRDefault="001C4CBB" w:rsidP="001C4CBB">
      <w:pPr>
        <w:numPr>
          <w:ilvl w:val="0"/>
          <w:numId w:val="4"/>
        </w:numPr>
        <w:spacing w:before="100" w:beforeAutospacing="1" w:after="100" w:afterAutospacing="1" w:line="332" w:lineRule="atLeast"/>
        <w:rPr>
          <w:rFonts w:ascii="Fira Sans" w:hAnsi="Fira Sans"/>
          <w:color w:val="222222"/>
        </w:rPr>
      </w:pPr>
      <w:r>
        <w:rPr>
          <w:rFonts w:ascii="Fira Sans" w:hAnsi="Fira Sans"/>
          <w:color w:val="222222"/>
        </w:rPr>
        <w:t>Auprès de quels clients ;</w:t>
      </w:r>
    </w:p>
    <w:p w:rsidR="001C4CBB" w:rsidRDefault="001C4CBB" w:rsidP="001C4CBB">
      <w:pPr>
        <w:numPr>
          <w:ilvl w:val="0"/>
          <w:numId w:val="4"/>
        </w:numPr>
        <w:spacing w:before="100" w:beforeAutospacing="1" w:after="100" w:afterAutospacing="1" w:line="332" w:lineRule="atLeast"/>
        <w:rPr>
          <w:rFonts w:ascii="Fira Sans" w:hAnsi="Fira Sans"/>
          <w:color w:val="222222"/>
        </w:rPr>
      </w:pPr>
      <w:r>
        <w:rPr>
          <w:rFonts w:ascii="Fira Sans" w:hAnsi="Fira Sans"/>
          <w:color w:val="222222"/>
        </w:rPr>
        <w:t>Dans quel but ;</w:t>
      </w:r>
    </w:p>
    <w:p w:rsidR="001C4CBB" w:rsidRDefault="001C4CBB" w:rsidP="001C4CBB">
      <w:pPr>
        <w:numPr>
          <w:ilvl w:val="0"/>
          <w:numId w:val="4"/>
        </w:numPr>
        <w:spacing w:before="100" w:beforeAutospacing="1" w:after="100" w:afterAutospacing="1" w:line="332" w:lineRule="atLeast"/>
        <w:rPr>
          <w:rFonts w:ascii="Fira Sans" w:hAnsi="Fira Sans"/>
          <w:color w:val="222222"/>
        </w:rPr>
      </w:pPr>
      <w:r>
        <w:rPr>
          <w:rFonts w:ascii="Fira Sans" w:hAnsi="Fira Sans"/>
          <w:color w:val="222222"/>
        </w:rPr>
        <w:t>De quelle manière ;</w:t>
      </w:r>
    </w:p>
    <w:p w:rsidR="001C4CBB" w:rsidRDefault="001C4CBB" w:rsidP="001C4CBB">
      <w:pPr>
        <w:numPr>
          <w:ilvl w:val="0"/>
          <w:numId w:val="4"/>
        </w:numPr>
        <w:spacing w:before="100" w:beforeAutospacing="1" w:after="100" w:afterAutospacing="1" w:line="332" w:lineRule="atLeast"/>
        <w:rPr>
          <w:rFonts w:ascii="Fira Sans" w:hAnsi="Fira Sans"/>
          <w:color w:val="222222"/>
        </w:rPr>
      </w:pPr>
      <w:r>
        <w:rPr>
          <w:rFonts w:ascii="Fira Sans" w:hAnsi="Fira Sans"/>
          <w:color w:val="222222"/>
        </w:rPr>
        <w:t>Pour quel bénéfice. </w:t>
      </w:r>
    </w:p>
    <w:p w:rsidR="001C4CBB" w:rsidRDefault="001C4CBB" w:rsidP="001C4CBB">
      <w:pPr>
        <w:pStyle w:val="Titre2"/>
        <w:spacing w:before="277" w:beforeAutospacing="0" w:after="138" w:afterAutospacing="0" w:line="554" w:lineRule="atLeast"/>
        <w:rPr>
          <w:rFonts w:ascii="FiraSansSemiBold" w:hAnsi="FiraSansSemiBold"/>
          <w:color w:val="222222"/>
          <w:sz w:val="44"/>
          <w:szCs w:val="44"/>
        </w:rPr>
      </w:pPr>
      <w:r>
        <w:rPr>
          <w:rFonts w:ascii="FiraSansSemiBold" w:hAnsi="FiraSansSemiBold"/>
          <w:color w:val="222222"/>
          <w:sz w:val="44"/>
          <w:szCs w:val="44"/>
        </w:rPr>
        <w:t>4. Extraire un plan de financement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L’analyse de votre modèle économique et de tous les chiffres de votre étude de marché va vous permettre d’établir le </w:t>
      </w:r>
      <w:hyperlink r:id="rId10" w:history="1">
        <w:r w:rsidRPr="001C4CBB">
          <w:rPr>
            <w:rStyle w:val="Lienhypertexte"/>
            <w:rFonts w:ascii="FiraSansRegular" w:hAnsi="FiraSansRegular"/>
            <w:b/>
            <w:bCs/>
            <w:color w:val="373CF5"/>
            <w:sz w:val="22"/>
            <w:szCs w:val="22"/>
            <w:u w:val="none"/>
          </w:rPr>
          <w:t>plan de financement prévisionnel ou </w:t>
        </w:r>
        <w:r w:rsidRPr="001C4CBB">
          <w:rPr>
            <w:rStyle w:val="Accentuation"/>
            <w:rFonts w:ascii="FiraSansRegular" w:hAnsi="FiraSansRegular"/>
            <w:b/>
            <w:bCs/>
            <w:color w:val="373CF5"/>
            <w:sz w:val="22"/>
            <w:szCs w:val="22"/>
          </w:rPr>
          <w:t>business plan</w:t>
        </w:r>
      </w:hyperlink>
      <w:r>
        <w:rPr>
          <w:rFonts w:ascii="FiraSansRegular" w:hAnsi="FiraSansRegular"/>
          <w:color w:val="222222"/>
          <w:sz w:val="22"/>
          <w:szCs w:val="22"/>
        </w:rPr>
        <w:t> qui est traditionnellement </w:t>
      </w:r>
      <w:r>
        <w:rPr>
          <w:rFonts w:ascii="FiraSansRegular" w:hAnsi="FiraSansRegular"/>
          <w:b/>
          <w:bCs/>
          <w:color w:val="222222"/>
          <w:sz w:val="22"/>
          <w:szCs w:val="22"/>
        </w:rPr>
        <w:t>une projection à 3 ans de votre activité</w:t>
      </w:r>
      <w:r>
        <w:rPr>
          <w:rFonts w:ascii="FiraSansRegular" w:hAnsi="FiraSansRegular"/>
          <w:color w:val="222222"/>
          <w:sz w:val="22"/>
          <w:szCs w:val="22"/>
        </w:rPr>
        <w:t> et qui va permettre d’entrer en dialogue avec un financeur pour lancer votre activité.</w:t>
      </w:r>
    </w:p>
    <w:p w:rsidR="001C4CBB" w:rsidRDefault="001C4CBB" w:rsidP="001C4CBB">
      <w:pPr>
        <w:pStyle w:val="Titre2"/>
        <w:spacing w:before="277" w:beforeAutospacing="0" w:after="138" w:afterAutospacing="0" w:line="554" w:lineRule="atLeast"/>
        <w:rPr>
          <w:rFonts w:ascii="FiraSansSemiBold" w:hAnsi="FiraSansSemiBold"/>
          <w:color w:val="222222"/>
          <w:sz w:val="44"/>
          <w:szCs w:val="44"/>
        </w:rPr>
      </w:pPr>
      <w:r>
        <w:rPr>
          <w:rFonts w:ascii="FiraSansSemiBold" w:hAnsi="FiraSansSemiBold"/>
          <w:color w:val="222222"/>
          <w:sz w:val="44"/>
          <w:szCs w:val="44"/>
        </w:rPr>
        <w:t xml:space="preserve">5. </w:t>
      </w:r>
      <w:proofErr w:type="spellStart"/>
      <w:r>
        <w:rPr>
          <w:rFonts w:ascii="FiraSansSemiBold" w:hAnsi="FiraSansSemiBold"/>
          <w:color w:val="222222"/>
          <w:sz w:val="44"/>
          <w:szCs w:val="44"/>
        </w:rPr>
        <w:t>Pitcher</w:t>
      </w:r>
      <w:proofErr w:type="spellEnd"/>
      <w:r>
        <w:rPr>
          <w:rFonts w:ascii="FiraSansSemiBold" w:hAnsi="FiraSansSemiBold"/>
          <w:color w:val="222222"/>
          <w:sz w:val="44"/>
          <w:szCs w:val="44"/>
        </w:rPr>
        <w:t xml:space="preserve"> son projet pour obtenir des financements</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Porteur de projet, jeune créateur vous allez devoir expliquer votre projet à de très nombreux interlocuteurs : banquier, investisseur, salons, concours… Il est primordial d’</w:t>
      </w:r>
      <w:r>
        <w:rPr>
          <w:rFonts w:ascii="FiraSansRegular" w:hAnsi="FiraSansRegular"/>
          <w:b/>
          <w:bCs/>
          <w:color w:val="222222"/>
          <w:sz w:val="22"/>
          <w:szCs w:val="22"/>
        </w:rPr>
        <w:t>exprimer votre projet entrepreneurial de façon naturelle, fluide et claire</w:t>
      </w:r>
      <w:r>
        <w:rPr>
          <w:rFonts w:ascii="FiraSansRegular" w:hAnsi="FiraSansRegular"/>
          <w:color w:val="222222"/>
          <w:sz w:val="22"/>
          <w:szCs w:val="22"/>
        </w:rPr>
        <w:t>. </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Le pitch constitue une formidable opportunité de confronter ce que vous concevez et ce que vous parvenez à énoncer. </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Les objectifs de cette mise en forme sont de revisiter les éléments de fonds indispensables pour orienter votre attention vers ce qui compte, pour structurer votre projet et vos arguments, ajuster les bases de votre présentation et stimuler l’envie de concourir et d’aller de l’avant.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Le pitch se situe à un point de collision entre vous, votre projet et la société, un point de rencontre entre les individus.</w:t>
      </w:r>
    </w:p>
    <w:p w:rsidR="001C4CBB" w:rsidRPr="001C4CBB" w:rsidRDefault="001C4CBB" w:rsidP="001C4CBB">
      <w:pPr>
        <w:spacing w:after="0" w:line="240" w:lineRule="auto"/>
        <w:outlineLvl w:val="1"/>
        <w:rPr>
          <w:rFonts w:ascii="Times New Roman" w:eastAsia="Times New Roman" w:hAnsi="Times New Roman" w:cs="Times New Roman"/>
          <w:b/>
          <w:bCs/>
          <w:color w:val="222222"/>
          <w:sz w:val="36"/>
          <w:szCs w:val="36"/>
          <w:lang w:eastAsia="fr-FR"/>
        </w:rPr>
      </w:pPr>
    </w:p>
    <w:p w:rsidR="001C4CBB" w:rsidRPr="001C4CBB" w:rsidRDefault="001C4CBB" w:rsidP="001C4CBB">
      <w:pPr>
        <w:pStyle w:val="Titre2"/>
        <w:spacing w:before="277" w:beforeAutospacing="0" w:after="138" w:afterAutospacing="0" w:line="554" w:lineRule="atLeast"/>
        <w:rPr>
          <w:rFonts w:ascii="FiraSansSemiBold" w:hAnsi="FiraSansSemiBold"/>
          <w:color w:val="222222"/>
          <w:sz w:val="44"/>
          <w:szCs w:val="44"/>
        </w:rPr>
      </w:pPr>
      <w:r>
        <w:rPr>
          <w:rFonts w:ascii="FiraSansSemiBold" w:hAnsi="FiraSansSemiBold"/>
          <w:color w:val="222222"/>
          <w:sz w:val="44"/>
          <w:szCs w:val="44"/>
        </w:rPr>
        <w:t>6.</w:t>
      </w:r>
      <w:r w:rsidRPr="001C4CBB">
        <w:rPr>
          <w:rFonts w:ascii="FiraSansSemiBold" w:hAnsi="FiraSansSemiBold"/>
          <w:color w:val="222222"/>
          <w:sz w:val="44"/>
          <w:szCs w:val="44"/>
        </w:rPr>
        <w:t xml:space="preserve"> Définir la stratégie marketing du projet</w:t>
      </w: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sidRPr="001C4CBB">
        <w:rPr>
          <w:rFonts w:ascii="FiraSansRegular" w:hAnsi="FiraSansRegular"/>
          <w:color w:val="222222"/>
          <w:sz w:val="22"/>
          <w:szCs w:val="22"/>
        </w:rPr>
        <w:t>La mise au point de la stratégie marketing vous permet d’étoffer votre </w:t>
      </w:r>
      <w:r w:rsidRPr="001C4CBB">
        <w:rPr>
          <w:rFonts w:ascii="FiraSansRegular" w:hAnsi="FiraSansRegular"/>
          <w:b/>
          <w:bCs/>
          <w:color w:val="222222"/>
        </w:rPr>
        <w:t>projet de création d’entreprise</w:t>
      </w:r>
      <w:r w:rsidRPr="001C4CBB">
        <w:rPr>
          <w:rFonts w:ascii="FiraSansRegular" w:hAnsi="FiraSansRegular"/>
          <w:color w:val="222222"/>
          <w:sz w:val="22"/>
          <w:szCs w:val="22"/>
        </w:rPr>
        <w:t xml:space="preserve">. Vous allez ainsi réfléchir aux moyens par lesquels vous pourrez acquérir et fidéliser </w:t>
      </w:r>
      <w:r w:rsidRPr="001C4CBB">
        <w:rPr>
          <w:rFonts w:ascii="FiraSansRegular" w:hAnsi="FiraSansRegular"/>
          <w:color w:val="222222"/>
          <w:sz w:val="22"/>
          <w:szCs w:val="22"/>
        </w:rPr>
        <w:lastRenderedPageBreak/>
        <w:t>votre clientèle.</w:t>
      </w:r>
      <w:r w:rsidRPr="001C4CBB">
        <w:rPr>
          <w:rFonts w:ascii="FiraSansRegular" w:hAnsi="FiraSansRegular"/>
          <w:color w:val="222222"/>
          <w:sz w:val="22"/>
          <w:szCs w:val="22"/>
        </w:rPr>
        <w:br/>
      </w: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sidRPr="001C4CBB">
        <w:rPr>
          <w:rFonts w:ascii="FiraSansRegular" w:hAnsi="FiraSansRegular"/>
          <w:color w:val="222222"/>
          <w:sz w:val="22"/>
          <w:szCs w:val="22"/>
        </w:rPr>
        <w:t>Pour mettre au point la </w:t>
      </w:r>
      <w:hyperlink r:id="rId11" w:history="1">
        <w:r w:rsidRPr="001C4CBB">
          <w:rPr>
            <w:rFonts w:ascii="FiraSansRegular" w:hAnsi="FiraSansRegular"/>
            <w:b/>
            <w:bCs/>
            <w:color w:val="222222"/>
            <w:sz w:val="22"/>
            <w:szCs w:val="22"/>
          </w:rPr>
          <w:t>stratégie marketing</w:t>
        </w:r>
      </w:hyperlink>
      <w:r w:rsidRPr="001C4CBB">
        <w:rPr>
          <w:rFonts w:ascii="FiraSansRegular" w:hAnsi="FiraSansRegular"/>
          <w:color w:val="222222"/>
          <w:sz w:val="22"/>
          <w:szCs w:val="22"/>
        </w:rPr>
        <w:t>, vous allez ajuster les 4 grandes variables suivantes (connues sous le nom de </w:t>
      </w:r>
      <w:hyperlink r:id="rId12" w:history="1">
        <w:r w:rsidRPr="001C4CBB">
          <w:rPr>
            <w:rFonts w:ascii="FiraSansRegular" w:hAnsi="FiraSansRegular"/>
            <w:b/>
            <w:bCs/>
            <w:color w:val="222222"/>
          </w:rPr>
          <w:t>marketing mix</w:t>
        </w:r>
      </w:hyperlink>
      <w:r w:rsidRPr="001C4CBB">
        <w:rPr>
          <w:rFonts w:ascii="FiraSansRegular" w:hAnsi="FiraSansRegular"/>
          <w:color w:val="222222"/>
          <w:sz w:val="22"/>
          <w:szCs w:val="22"/>
        </w:rPr>
        <w:t>) :</w:t>
      </w: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sidRPr="001C4CBB">
        <w:rPr>
          <w:rFonts w:ascii="FiraSansRegular" w:hAnsi="FiraSansRegular"/>
          <w:color w:val="222222"/>
          <w:sz w:val="22"/>
          <w:szCs w:val="22"/>
        </w:rPr>
        <w:t>Les </w:t>
      </w:r>
      <w:r w:rsidRPr="001C4CBB">
        <w:rPr>
          <w:rFonts w:ascii="FiraSansRegular" w:hAnsi="FiraSansRegular"/>
          <w:b/>
          <w:bCs/>
          <w:color w:val="222222"/>
        </w:rPr>
        <w:t>produits ou services</w:t>
      </w:r>
      <w:r w:rsidRPr="001C4CBB">
        <w:rPr>
          <w:rFonts w:ascii="FiraSansRegular" w:hAnsi="FiraSansRegular"/>
          <w:color w:val="222222"/>
          <w:sz w:val="22"/>
          <w:szCs w:val="22"/>
        </w:rPr>
        <w:t> : vous devez réussir à déterminer les caractéristiques permettant à votre offre de se démarquer des prestations similaires déjà existantes sur le marché.</w:t>
      </w: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sidRPr="001C4CBB">
        <w:rPr>
          <w:rFonts w:ascii="FiraSansRegular" w:hAnsi="FiraSansRegular"/>
          <w:color w:val="222222"/>
          <w:sz w:val="22"/>
          <w:szCs w:val="22"/>
        </w:rPr>
        <w:t>Le </w:t>
      </w:r>
      <w:r w:rsidRPr="001C4CBB">
        <w:rPr>
          <w:rFonts w:ascii="FiraSansRegular" w:hAnsi="FiraSansRegular"/>
          <w:b/>
          <w:bCs/>
          <w:color w:val="222222"/>
        </w:rPr>
        <w:t>prix</w:t>
      </w:r>
      <w:r w:rsidRPr="001C4CBB">
        <w:rPr>
          <w:rFonts w:ascii="FiraSansRegular" w:hAnsi="FiraSansRegular"/>
          <w:color w:val="222222"/>
          <w:sz w:val="22"/>
          <w:szCs w:val="22"/>
        </w:rPr>
        <w:t> : le prix de vente doit être fixé en fonction du coût de revient des prestations, de leur qualité, mais également en fonction du profil type de la clientèle que vous souhaitez toucher.</w:t>
      </w: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sidRPr="001C4CBB">
        <w:rPr>
          <w:rFonts w:ascii="FiraSansRegular" w:hAnsi="FiraSansRegular"/>
          <w:color w:val="222222"/>
          <w:sz w:val="22"/>
          <w:szCs w:val="22"/>
        </w:rPr>
        <w:t>La </w:t>
      </w:r>
      <w:r w:rsidRPr="001C4CBB">
        <w:rPr>
          <w:rFonts w:ascii="FiraSansRegular" w:hAnsi="FiraSansRegular"/>
          <w:b/>
          <w:bCs/>
          <w:color w:val="222222"/>
        </w:rPr>
        <w:t>distribution</w:t>
      </w:r>
      <w:r w:rsidRPr="001C4CBB">
        <w:rPr>
          <w:rFonts w:ascii="FiraSansRegular" w:hAnsi="FiraSansRegular"/>
          <w:color w:val="222222"/>
          <w:sz w:val="22"/>
          <w:szCs w:val="22"/>
        </w:rPr>
        <w:t> : le choix des canaux de commercialisation de vos prestations participe à l’élaboration de votre projet d’entreprise. À titre d’exemple, votre projet ne sera pas le même si vous décidez de distribuer vos produits via un magasin physique ou par le biais d’un e-shop.</w:t>
      </w: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sidRPr="001C4CBB">
        <w:rPr>
          <w:rFonts w:ascii="FiraSansRegular" w:hAnsi="FiraSansRegular"/>
          <w:color w:val="222222"/>
          <w:sz w:val="22"/>
          <w:szCs w:val="22"/>
        </w:rPr>
        <w:t>La </w:t>
      </w:r>
      <w:r w:rsidRPr="001C4CBB">
        <w:rPr>
          <w:rFonts w:ascii="FiraSansRegular" w:hAnsi="FiraSansRegular"/>
          <w:b/>
          <w:bCs/>
          <w:color w:val="222222"/>
        </w:rPr>
        <w:t>communication</w:t>
      </w:r>
      <w:r w:rsidRPr="001C4CBB">
        <w:rPr>
          <w:rFonts w:ascii="FiraSansRegular" w:hAnsi="FiraSansRegular"/>
          <w:color w:val="222222"/>
          <w:sz w:val="22"/>
          <w:szCs w:val="22"/>
        </w:rPr>
        <w:t> : c’est grâce à une communication efficace que votre projet pourra se faire connaître auprès du public. Une stratégie de communication réussie vous permettra de bâtir votre </w:t>
      </w:r>
      <w:hyperlink r:id="rId13" w:history="1">
        <w:r w:rsidRPr="001C4CBB">
          <w:rPr>
            <w:rFonts w:ascii="FiraSansRegular" w:hAnsi="FiraSansRegular"/>
            <w:color w:val="222222"/>
          </w:rPr>
          <w:t>image de marque</w:t>
        </w:r>
      </w:hyperlink>
      <w:r w:rsidRPr="001C4CBB">
        <w:rPr>
          <w:rFonts w:ascii="FiraSansRegular" w:hAnsi="FiraSansRegular"/>
          <w:color w:val="222222"/>
          <w:sz w:val="22"/>
          <w:szCs w:val="22"/>
        </w:rPr>
        <w:t> et de vous positionner sur le marché.</w:t>
      </w: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sidRPr="001C4CBB">
        <w:rPr>
          <w:rFonts w:ascii="FiraSansRegular" w:hAnsi="FiraSansRegular"/>
          <w:color w:val="222222"/>
          <w:sz w:val="22"/>
          <w:szCs w:val="22"/>
        </w:rPr>
        <w:t>Une fois ces paramètres ajustés, votre </w:t>
      </w:r>
      <w:r w:rsidRPr="001C4CBB">
        <w:rPr>
          <w:rFonts w:ascii="FiraSansRegular" w:hAnsi="FiraSansRegular"/>
          <w:b/>
          <w:bCs/>
          <w:color w:val="222222"/>
        </w:rPr>
        <w:t>projet d'entreprise</w:t>
      </w:r>
      <w:r w:rsidRPr="001C4CBB">
        <w:rPr>
          <w:rFonts w:ascii="FiraSansRegular" w:hAnsi="FiraSansRegular"/>
          <w:color w:val="222222"/>
          <w:sz w:val="22"/>
          <w:szCs w:val="22"/>
        </w:rPr>
        <w:t> sera quasiment prêt à être lancé !</w:t>
      </w:r>
    </w:p>
    <w:p w:rsidR="003E0C49" w:rsidRDefault="001C4CBB" w:rsidP="001C4CBB">
      <w:pPr>
        <w:pStyle w:val="NormalWeb"/>
        <w:spacing w:before="166" w:beforeAutospacing="0" w:after="166" w:afterAutospacing="0" w:line="332" w:lineRule="atLeast"/>
        <w:rPr>
          <w:rFonts w:ascii="FiraSansRegular" w:hAnsi="FiraSansRegular"/>
          <w:color w:val="222222"/>
          <w:sz w:val="22"/>
          <w:szCs w:val="22"/>
        </w:rPr>
      </w:pPr>
      <w:proofErr w:type="spellStart"/>
      <w:r>
        <w:rPr>
          <w:rFonts w:ascii="FiraSansRegular" w:hAnsi="FiraSansRegular"/>
          <w:color w:val="222222"/>
          <w:sz w:val="22"/>
          <w:szCs w:val="22"/>
        </w:rPr>
        <w:t>References</w:t>
      </w:r>
      <w:proofErr w:type="spellEnd"/>
      <w:r>
        <w:rPr>
          <w:rFonts w:ascii="FiraSansRegular" w:hAnsi="FiraSansRegular" w:hint="eastAsia"/>
          <w:color w:val="222222"/>
          <w:sz w:val="22"/>
          <w:szCs w:val="22"/>
        </w:rPr>
        <w:t> </w:t>
      </w:r>
      <w:r>
        <w:rPr>
          <w:rFonts w:ascii="FiraSansRegular" w:hAnsi="FiraSansRegular"/>
          <w:color w:val="222222"/>
          <w:sz w:val="22"/>
          <w:szCs w:val="22"/>
        </w:rPr>
        <w:t>:</w:t>
      </w:r>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proofErr w:type="gramStart"/>
      <w:r>
        <w:rPr>
          <w:rFonts w:ascii="FiraSansRegular" w:hAnsi="FiraSansRegular"/>
          <w:color w:val="222222"/>
          <w:sz w:val="22"/>
          <w:szCs w:val="22"/>
        </w:rPr>
        <w:t>1.</w:t>
      </w:r>
      <w:proofErr w:type="gramEnd"/>
      <w:hyperlink r:id="rId14" w:history="1">
        <w:r w:rsidRPr="00354485">
          <w:rPr>
            <w:rStyle w:val="Lienhypertexte"/>
            <w:rFonts w:ascii="FiraSansRegular" w:hAnsi="FiraSansRegular"/>
            <w:sz w:val="22"/>
            <w:szCs w:val="22"/>
          </w:rPr>
          <w:t>https://www.legalstart.fr/fiches-pratiques/accompagnement/projet-de-creation-d-entreprise/</w:t>
        </w:r>
      </w:hyperlink>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r>
        <w:rPr>
          <w:rFonts w:ascii="FiraSansRegular" w:hAnsi="FiraSansRegular"/>
          <w:color w:val="222222"/>
          <w:sz w:val="22"/>
          <w:szCs w:val="22"/>
        </w:rPr>
        <w:t>2.</w:t>
      </w:r>
      <w:r w:rsidRPr="001C4CBB">
        <w:t xml:space="preserve"> </w:t>
      </w:r>
      <w:hyperlink r:id="rId15" w:history="1">
        <w:r w:rsidRPr="00354485">
          <w:rPr>
            <w:rStyle w:val="Lienhypertexte"/>
            <w:rFonts w:ascii="FiraSansRegular" w:hAnsi="FiraSansRegular"/>
            <w:sz w:val="22"/>
            <w:szCs w:val="22"/>
          </w:rPr>
          <w:t>https://www.entreprises.cci-paris-idf.fr/web/creation/entreprendre-idee-projet</w:t>
        </w:r>
      </w:hyperlink>
    </w:p>
    <w:p w:rsidR="001C4CBB" w:rsidRDefault="001C4CBB" w:rsidP="001C4CBB">
      <w:pPr>
        <w:pStyle w:val="NormalWeb"/>
        <w:spacing w:before="166" w:beforeAutospacing="0" w:after="166" w:afterAutospacing="0" w:line="332" w:lineRule="atLeast"/>
        <w:rPr>
          <w:rFonts w:ascii="FiraSansRegular" w:hAnsi="FiraSansRegular"/>
          <w:color w:val="222222"/>
          <w:sz w:val="22"/>
          <w:szCs w:val="22"/>
        </w:rPr>
      </w:pPr>
    </w:p>
    <w:p w:rsidR="001C4CBB" w:rsidRPr="001C4CBB" w:rsidRDefault="001C4CBB" w:rsidP="001C4CBB">
      <w:pPr>
        <w:pStyle w:val="NormalWeb"/>
        <w:spacing w:before="166" w:beforeAutospacing="0" w:after="166" w:afterAutospacing="0" w:line="332" w:lineRule="atLeast"/>
        <w:rPr>
          <w:rFonts w:ascii="FiraSansRegular" w:hAnsi="FiraSansRegular"/>
          <w:color w:val="222222"/>
          <w:sz w:val="22"/>
          <w:szCs w:val="22"/>
        </w:rPr>
      </w:pPr>
    </w:p>
    <w:sectPr w:rsidR="001C4CBB" w:rsidRPr="001C4CBB" w:rsidSect="003E0C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iraSansSemiBold">
    <w:altName w:val="Times New Roman"/>
    <w:panose1 w:val="00000000000000000000"/>
    <w:charset w:val="00"/>
    <w:family w:val="roman"/>
    <w:notTrueType/>
    <w:pitch w:val="default"/>
    <w:sig w:usb0="00000000" w:usb1="00000000" w:usb2="00000000" w:usb3="00000000" w:csb0="00000000" w:csb1="00000000"/>
  </w:font>
  <w:font w:name="FiraSansRegular">
    <w:altName w:val="Times New Roman"/>
    <w:panose1 w:val="00000000000000000000"/>
    <w:charset w:val="00"/>
    <w:family w:val="roman"/>
    <w:notTrueType/>
    <w:pitch w:val="default"/>
    <w:sig w:usb0="00000000" w:usb1="00000000" w:usb2="00000000" w:usb3="00000000" w:csb0="00000000" w:csb1="00000000"/>
  </w:font>
  <w:font w:name="Fira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F8E"/>
    <w:multiLevelType w:val="multilevel"/>
    <w:tmpl w:val="7BEA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53694"/>
    <w:multiLevelType w:val="multilevel"/>
    <w:tmpl w:val="F2F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E112E"/>
    <w:multiLevelType w:val="multilevel"/>
    <w:tmpl w:val="6CA6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0E61B7"/>
    <w:multiLevelType w:val="multilevel"/>
    <w:tmpl w:val="0D2C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146DCA"/>
    <w:multiLevelType w:val="multilevel"/>
    <w:tmpl w:val="5450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C4CBB"/>
    <w:rsid w:val="001C4CBB"/>
    <w:rsid w:val="003E0C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49"/>
  </w:style>
  <w:style w:type="paragraph" w:styleId="Titre2">
    <w:name w:val="heading 2"/>
    <w:basedOn w:val="Normal"/>
    <w:link w:val="Titre2Car"/>
    <w:uiPriority w:val="9"/>
    <w:qFormat/>
    <w:rsid w:val="001C4C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C4CB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C4C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C4CBB"/>
    <w:rPr>
      <w:rFonts w:ascii="Times New Roman" w:eastAsia="Times New Roman" w:hAnsi="Times New Roman" w:cs="Times New Roman"/>
      <w:b/>
      <w:bCs/>
      <w:sz w:val="36"/>
      <w:szCs w:val="36"/>
      <w:lang w:eastAsia="fr-FR"/>
    </w:rPr>
  </w:style>
  <w:style w:type="character" w:customStyle="1" w:styleId="article-title">
    <w:name w:val="article-title"/>
    <w:basedOn w:val="Policepardfaut"/>
    <w:rsid w:val="001C4CBB"/>
  </w:style>
  <w:style w:type="paragraph" w:styleId="NormalWeb">
    <w:name w:val="Normal (Web)"/>
    <w:basedOn w:val="Normal"/>
    <w:uiPriority w:val="99"/>
    <w:semiHidden/>
    <w:unhideWhenUsed/>
    <w:rsid w:val="001C4C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C4CB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1C4CBB"/>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1C4CBB"/>
    <w:rPr>
      <w:color w:val="0000FF"/>
      <w:u w:val="single"/>
    </w:rPr>
  </w:style>
  <w:style w:type="character" w:styleId="Accentuation">
    <w:name w:val="Emphasis"/>
    <w:basedOn w:val="Policepardfaut"/>
    <w:uiPriority w:val="20"/>
    <w:qFormat/>
    <w:rsid w:val="001C4CBB"/>
    <w:rPr>
      <w:i/>
      <w:iCs/>
    </w:rPr>
  </w:style>
  <w:style w:type="paragraph" w:styleId="Textedebulles">
    <w:name w:val="Balloon Text"/>
    <w:basedOn w:val="Normal"/>
    <w:link w:val="TextedebullesCar"/>
    <w:uiPriority w:val="99"/>
    <w:semiHidden/>
    <w:unhideWhenUsed/>
    <w:rsid w:val="001C4C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4CBB"/>
    <w:rPr>
      <w:rFonts w:ascii="Tahoma" w:hAnsi="Tahoma" w:cs="Tahoma"/>
      <w:sz w:val="16"/>
      <w:szCs w:val="16"/>
    </w:rPr>
  </w:style>
  <w:style w:type="character" w:styleId="lev">
    <w:name w:val="Strong"/>
    <w:basedOn w:val="Policepardfaut"/>
    <w:uiPriority w:val="22"/>
    <w:qFormat/>
    <w:rsid w:val="001C4CBB"/>
    <w:rPr>
      <w:b/>
      <w:bCs/>
    </w:rPr>
  </w:style>
</w:styles>
</file>

<file path=word/webSettings.xml><?xml version="1.0" encoding="utf-8"?>
<w:webSettings xmlns:r="http://schemas.openxmlformats.org/officeDocument/2006/relationships" xmlns:w="http://schemas.openxmlformats.org/wordprocessingml/2006/main">
  <w:divs>
    <w:div w:id="574776402">
      <w:bodyDiv w:val="1"/>
      <w:marLeft w:val="0"/>
      <w:marRight w:val="0"/>
      <w:marTop w:val="0"/>
      <w:marBottom w:val="0"/>
      <w:divBdr>
        <w:top w:val="none" w:sz="0" w:space="0" w:color="auto"/>
        <w:left w:val="none" w:sz="0" w:space="0" w:color="auto"/>
        <w:bottom w:val="none" w:sz="0" w:space="0" w:color="auto"/>
        <w:right w:val="none" w:sz="0" w:space="0" w:color="auto"/>
      </w:divBdr>
      <w:divsChild>
        <w:div w:id="1837964137">
          <w:marLeft w:val="0"/>
          <w:marRight w:val="0"/>
          <w:marTop w:val="0"/>
          <w:marBottom w:val="0"/>
          <w:divBdr>
            <w:top w:val="none" w:sz="0" w:space="0" w:color="auto"/>
            <w:left w:val="none" w:sz="0" w:space="0" w:color="auto"/>
            <w:bottom w:val="none" w:sz="0" w:space="0" w:color="auto"/>
            <w:right w:val="none" w:sz="0" w:space="0" w:color="auto"/>
          </w:divBdr>
        </w:div>
      </w:divsChild>
    </w:div>
    <w:div w:id="1918663945">
      <w:bodyDiv w:val="1"/>
      <w:marLeft w:val="0"/>
      <w:marRight w:val="0"/>
      <w:marTop w:val="0"/>
      <w:marBottom w:val="0"/>
      <w:divBdr>
        <w:top w:val="none" w:sz="0" w:space="0" w:color="auto"/>
        <w:left w:val="none" w:sz="0" w:space="0" w:color="auto"/>
        <w:bottom w:val="none" w:sz="0" w:space="0" w:color="auto"/>
        <w:right w:val="none" w:sz="0" w:space="0" w:color="auto"/>
      </w:divBdr>
    </w:div>
    <w:div w:id="1931113286">
      <w:bodyDiv w:val="1"/>
      <w:marLeft w:val="0"/>
      <w:marRight w:val="0"/>
      <w:marTop w:val="0"/>
      <w:marBottom w:val="0"/>
      <w:divBdr>
        <w:top w:val="none" w:sz="0" w:space="0" w:color="auto"/>
        <w:left w:val="none" w:sz="0" w:space="0" w:color="auto"/>
        <w:bottom w:val="none" w:sz="0" w:space="0" w:color="auto"/>
        <w:right w:val="none" w:sz="0" w:space="0" w:color="auto"/>
      </w:divBdr>
    </w:div>
    <w:div w:id="20443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treprises.cci-paris-idf.fr/web/creation/comment-s-assurer-de-la-viabilite-economique-de-son-projet-d-entreprise" TargetMode="External"/><Relationship Id="rId13" Type="http://schemas.openxmlformats.org/officeDocument/2006/relationships/hyperlink" Target="https://www.legalstart.fr/fiches-pratiques/astuces-entrepreneurs/image-de-marque/" TargetMode="External"/><Relationship Id="rId3" Type="http://schemas.openxmlformats.org/officeDocument/2006/relationships/settings" Target="settings.xml"/><Relationship Id="rId7" Type="http://schemas.openxmlformats.org/officeDocument/2006/relationships/hyperlink" Target="https://www.entreprises.cci-paris-idf.fr/web/creation/mon-marche" TargetMode="External"/><Relationship Id="rId12" Type="http://schemas.openxmlformats.org/officeDocument/2006/relationships/hyperlink" Target="https://www.legalstart.fr/fiches-pratiques/business-plan/mix-market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legalstart.fr/fiches-pratiques/business-plan/strategie-marketing/" TargetMode="External"/><Relationship Id="rId5" Type="http://schemas.openxmlformats.org/officeDocument/2006/relationships/hyperlink" Target="https://www.entreprises.cci-paris-idf.fr/web/creation/interview-jeremy-chaloine-lancer-entreprise-start-entrepreneurs" TargetMode="External"/><Relationship Id="rId15" Type="http://schemas.openxmlformats.org/officeDocument/2006/relationships/hyperlink" Target="https://www.entreprises.cci-paris-idf.fr/web/creation/entreprendre-idee-projet" TargetMode="External"/><Relationship Id="rId10" Type="http://schemas.openxmlformats.org/officeDocument/2006/relationships/hyperlink" Target="https://www.entreprises.cci-paris-idf.fr/web/creation/faire-son-business-model" TargetMode="External"/><Relationship Id="rId4" Type="http://schemas.openxmlformats.org/officeDocument/2006/relationships/webSettings" Target="webSettings.xml"/><Relationship Id="rId9" Type="http://schemas.openxmlformats.org/officeDocument/2006/relationships/hyperlink" Target="https://www.entreprises.cci-paris-idf.fr/web/creation/business-model-transformez-votre-idee-en-entreprise" TargetMode="External"/><Relationship Id="rId14" Type="http://schemas.openxmlformats.org/officeDocument/2006/relationships/hyperlink" Target="https://www.legalstart.fr/fiches-pratiques/accompagnement/projet-de-creation-d-entrep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1118</Words>
  <Characters>6153</Characters>
  <Application>Microsoft Office Word</Application>
  <DocSecurity>0</DocSecurity>
  <Lines>51</Lines>
  <Paragraphs>14</Paragraphs>
  <ScaleCrop>false</ScaleCrop>
  <Company>PC SOFT</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2025-04-27T20:16:00Z</dcterms:created>
  <dcterms:modified xsi:type="dcterms:W3CDTF">2025-04-27T20:30:00Z</dcterms:modified>
</cp:coreProperties>
</file>