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B86" w:rsidRDefault="00013B86" w:rsidP="0063566C">
      <w:pPr>
        <w:bidi/>
        <w:rPr>
          <w:rFonts w:ascii="Calibri" w:eastAsia="Times New Roman" w:hAnsi="Calibri" w:cs="Arial"/>
          <w:b/>
          <w:bCs/>
          <w:sz w:val="28"/>
          <w:szCs w:val="28"/>
          <w:lang w:val="en-US" w:bidi="ar-DZ"/>
        </w:rPr>
      </w:pPr>
    </w:p>
    <w:p w:rsidR="0063566C" w:rsidRPr="0063566C" w:rsidRDefault="0063566C" w:rsidP="00013B86">
      <w:pPr>
        <w:bidi/>
        <w:rPr>
          <w:rFonts w:ascii="Calibri" w:eastAsia="Times New Roman" w:hAnsi="Calibri" w:cs="Arial"/>
          <w:b/>
          <w:bCs/>
          <w:sz w:val="28"/>
          <w:szCs w:val="28"/>
          <w:rtl/>
        </w:rPr>
      </w:pPr>
      <w:r w:rsidRPr="0063566C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المؤسسة : </w:t>
      </w:r>
      <w:r w:rsidRPr="0063566C">
        <w:rPr>
          <w:rFonts w:ascii="Calibri" w:eastAsia="Times New Roman" w:hAnsi="Calibri" w:cs="Arial" w:hint="cs"/>
          <w:b/>
          <w:bCs/>
          <w:sz w:val="28"/>
          <w:szCs w:val="28"/>
          <w:rtl/>
          <w:lang w:val="en-US" w:bidi="ar-DZ"/>
        </w:rPr>
        <w:t xml:space="preserve">....................                                          </w:t>
      </w:r>
      <w:r w:rsidRPr="0063566C">
        <w:rPr>
          <w:rFonts w:ascii="Calibri" w:eastAsia="Times New Roman" w:hAnsi="Calibri" w:cs="Arial"/>
          <w:b/>
          <w:bCs/>
          <w:color w:val="0070C0"/>
          <w:sz w:val="28"/>
          <w:szCs w:val="28"/>
          <w:rtl/>
          <w:lang w:val="en-US" w:bidi="ar-DZ"/>
        </w:rPr>
        <w:t xml:space="preserve">الوحدة التعليمية : </w:t>
      </w:r>
      <w:r w:rsidRPr="0063566C">
        <w:rPr>
          <w:rFonts w:ascii="Calibri" w:eastAsia="Times New Roman" w:hAnsi="Calibri" w:cs="Arial" w:hint="cs"/>
          <w:b/>
          <w:bCs/>
          <w:color w:val="0070C0"/>
          <w:sz w:val="28"/>
          <w:szCs w:val="28"/>
          <w:rtl/>
          <w:lang w:val="en-US" w:bidi="ar-DZ"/>
        </w:rPr>
        <w:t xml:space="preserve">تقويم تشخيصي                               </w:t>
      </w:r>
      <w:r w:rsidRPr="0063566C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المستوى</w:t>
      </w:r>
      <w:r w:rsidRPr="0063566C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السنة </w:t>
      </w:r>
      <w:r w:rsidRPr="0063566C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الرابعة</w:t>
      </w:r>
      <w:r w:rsidRPr="0063566C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متوسط </w:t>
      </w:r>
    </w:p>
    <w:p w:rsidR="0063566C" w:rsidRPr="0063566C" w:rsidRDefault="0063566C" w:rsidP="0063566C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63566C">
        <w:rPr>
          <w:rFonts w:ascii="Calibri" w:eastAsia="Times New Roman" w:hAnsi="Calibri" w:cs="Arial"/>
          <w:b/>
          <w:bCs/>
          <w:color w:val="0070C0"/>
          <w:sz w:val="24"/>
          <w:szCs w:val="24"/>
          <w:rtl/>
          <w:lang w:val="en-US" w:bidi="ar-DZ"/>
        </w:rPr>
        <w:t>الأستاذ</w:t>
      </w:r>
      <w:r w:rsidRPr="0063566C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</w:t>
      </w:r>
      <w:r w:rsidRPr="0063566C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................                                                                                                                                                </w:t>
      </w:r>
      <w:proofErr w:type="gramStart"/>
      <w:r w:rsidRPr="0063566C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</w:t>
      </w:r>
      <w:proofErr w:type="gramEnd"/>
      <w:r w:rsidRPr="0063566C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 xml:space="preserve"> الأول</w:t>
      </w:r>
      <w:r w:rsidRPr="0063566C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: </w:t>
      </w:r>
      <w:r w:rsidRPr="0063566C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الجري السريع </w:t>
      </w:r>
    </w:p>
    <w:p w:rsidR="0063566C" w:rsidRPr="0063566C" w:rsidRDefault="0063566C" w:rsidP="0063566C">
      <w:pPr>
        <w:bidi/>
        <w:spacing w:line="240" w:lineRule="auto"/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</w:pPr>
      <w:r w:rsidRPr="0063566C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البدني : </w:t>
      </w:r>
      <w:r w:rsidRPr="0063566C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حصة</w:t>
      </w:r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3566C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تشخيصية</w:t>
      </w:r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3566C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من</w:t>
      </w:r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3566C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أج</w:t>
      </w:r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ل </w:t>
      </w:r>
      <w:r w:rsidRPr="0063566C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إبراز</w:t>
      </w:r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</w:t>
      </w:r>
      <w:r w:rsidRPr="0063566C">
        <w:rPr>
          <w:rFonts w:ascii="Calibri" w:eastAsia="Times New Roman" w:hAnsi="Calibri" w:cs="Arial" w:hint="eastAsia"/>
          <w:b/>
          <w:bCs/>
          <w:color w:val="FF0000"/>
          <w:sz w:val="24"/>
          <w:szCs w:val="24"/>
          <w:rtl/>
          <w:lang w:val="en-US" w:bidi="ar-DZ"/>
        </w:rPr>
        <w:t>النقائص</w:t>
      </w:r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                                                                                                  </w:t>
      </w:r>
      <w:r w:rsidRPr="0063566C">
        <w:rPr>
          <w:rFonts w:ascii="Calibri" w:eastAsia="Times New Roman" w:hAnsi="Calibri" w:cs="Arial" w:hint="cs"/>
          <w:b/>
          <w:bCs/>
          <w:color w:val="00B050"/>
          <w:sz w:val="24"/>
          <w:szCs w:val="24"/>
          <w:rtl/>
          <w:lang w:val="en-US" w:bidi="ar-DZ"/>
        </w:rPr>
        <w:t xml:space="preserve"> </w:t>
      </w:r>
      <w:r w:rsidRPr="0063566C">
        <w:rPr>
          <w:rFonts w:ascii="Calibri" w:eastAsia="Times New Roman" w:hAnsi="Calibri" w:cs="Arial"/>
          <w:b/>
          <w:bCs/>
          <w:color w:val="00B050"/>
          <w:sz w:val="24"/>
          <w:szCs w:val="24"/>
          <w:rtl/>
          <w:lang w:val="en-US" w:bidi="ar-DZ"/>
        </w:rPr>
        <w:t>النشاط الثاني</w:t>
      </w:r>
      <w:r w:rsidRPr="0063566C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 : كرة </w:t>
      </w:r>
      <w:r w:rsidRPr="0063566C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>يد</w:t>
      </w:r>
    </w:p>
    <w:p w:rsidR="0063566C" w:rsidRPr="0063566C" w:rsidRDefault="0063566C" w:rsidP="00013B86">
      <w:pPr>
        <w:bidi/>
        <w:spacing w:line="240" w:lineRule="auto"/>
        <w:rPr>
          <w:rFonts w:ascii="Calibri" w:eastAsia="Times New Roman" w:hAnsi="Calibri" w:cs="Arial"/>
          <w:b/>
          <w:bCs/>
          <w:color w:val="C00000"/>
          <w:sz w:val="24"/>
          <w:szCs w:val="24"/>
          <w:rtl/>
          <w:lang w:val="en-US" w:bidi="ar-DZ"/>
        </w:rPr>
      </w:pPr>
      <w:r w:rsidRPr="0063566C">
        <w:rPr>
          <w:rFonts w:ascii="Calibri" w:eastAsia="Times New Roman" w:hAnsi="Calibri" w:cs="Arial"/>
          <w:b/>
          <w:bCs/>
          <w:sz w:val="24"/>
          <w:szCs w:val="24"/>
          <w:rtl/>
          <w:lang w:val="en-US" w:bidi="ar-DZ"/>
        </w:rPr>
        <w:t xml:space="preserve">هدف الميدان الجماعي </w:t>
      </w:r>
      <w:r w:rsidRPr="0063566C">
        <w:rPr>
          <w:rFonts w:ascii="Calibri" w:eastAsia="Times New Roman" w:hAnsi="Calibri" w:cs="Arial"/>
          <w:b/>
          <w:bCs/>
          <w:sz w:val="28"/>
          <w:szCs w:val="28"/>
          <w:rtl/>
          <w:lang w:val="en-US" w:bidi="ar-DZ"/>
        </w:rPr>
        <w:t xml:space="preserve">: </w:t>
      </w:r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تقويم مدى اكتساب مهارات كرة اليد واستثمارها                                      </w:t>
      </w:r>
      <w:bookmarkStart w:id="0" w:name="_GoBack"/>
      <w:bookmarkEnd w:id="0"/>
      <w:r w:rsidRPr="0063566C">
        <w:rPr>
          <w:rFonts w:ascii="Calibri" w:eastAsia="Times New Roman" w:hAnsi="Calibri" w:cs="Arial" w:hint="cs"/>
          <w:b/>
          <w:bCs/>
          <w:color w:val="FF0000"/>
          <w:sz w:val="24"/>
          <w:szCs w:val="24"/>
          <w:rtl/>
          <w:lang w:val="en-US" w:bidi="ar-DZ"/>
        </w:rPr>
        <w:t xml:space="preserve">                وسائل الإنجاز</w:t>
      </w:r>
      <w:r w:rsidRPr="0063566C">
        <w:rPr>
          <w:rFonts w:ascii="Calibri" w:eastAsia="Times New Roman" w:hAnsi="Calibri" w:cs="Arial" w:hint="cs"/>
          <w:b/>
          <w:bCs/>
          <w:sz w:val="24"/>
          <w:szCs w:val="24"/>
          <w:rtl/>
          <w:lang w:val="en-US" w:bidi="ar-DZ"/>
        </w:rPr>
        <w:t xml:space="preserve"> :</w:t>
      </w:r>
      <w:r w:rsidRPr="0063566C">
        <w:rPr>
          <w:rFonts w:ascii="Calibri" w:eastAsia="Times New Roman" w:hAnsi="Calibri" w:cs="Arial" w:hint="cs"/>
          <w:b/>
          <w:bCs/>
          <w:rtl/>
          <w:lang w:val="en-US" w:bidi="ar-DZ"/>
        </w:rPr>
        <w:t xml:space="preserve"> صافرة  -  ميقاتي  -  أقماع  - كرات</w:t>
      </w:r>
    </w:p>
    <w:tbl>
      <w:tblPr>
        <w:tblStyle w:val="1"/>
        <w:bidiVisual/>
        <w:tblW w:w="0" w:type="auto"/>
        <w:shd w:val="clear" w:color="auto" w:fill="FFC000"/>
        <w:tblLook w:val="04A0" w:firstRow="1" w:lastRow="0" w:firstColumn="1" w:lastColumn="0" w:noHBand="0" w:noVBand="1"/>
      </w:tblPr>
      <w:tblGrid>
        <w:gridCol w:w="1427"/>
        <w:gridCol w:w="3137"/>
        <w:gridCol w:w="5263"/>
        <w:gridCol w:w="956"/>
        <w:gridCol w:w="3437"/>
      </w:tblGrid>
      <w:tr w:rsidR="0063566C" w:rsidRPr="0063566C" w:rsidTr="00A30385">
        <w:trPr>
          <w:trHeight w:val="437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المراحل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  <w:lang w:bidi="ar-DZ"/>
              </w:rPr>
            </w:pPr>
            <w:proofErr w:type="gramStart"/>
            <w:r w:rsidRPr="0063566C"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  <w:lang w:bidi="ar-DZ"/>
              </w:rPr>
              <w:t>محتوى</w:t>
            </w:r>
            <w:proofErr w:type="gramEnd"/>
            <w:r w:rsidRPr="0063566C"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  <w:lang w:bidi="ar-DZ"/>
              </w:rPr>
              <w:t xml:space="preserve"> التعلم</w:t>
            </w:r>
          </w:p>
        </w:tc>
        <w:tc>
          <w:tcPr>
            <w:tcW w:w="63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  <w:lang w:bidi="ar-DZ"/>
              </w:rPr>
              <w:t>محتوى الانجاز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 w:hint="cs"/>
                <w:b/>
                <w:bCs/>
                <w:color w:val="C00000"/>
                <w:sz w:val="28"/>
                <w:szCs w:val="28"/>
                <w:rtl/>
                <w:lang w:bidi="ar-DZ"/>
              </w:rPr>
              <w:t>المدة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/>
                <w:b/>
                <w:bCs/>
                <w:color w:val="C00000"/>
                <w:sz w:val="28"/>
                <w:szCs w:val="28"/>
                <w:rtl/>
                <w:lang w:bidi="ar-DZ"/>
              </w:rPr>
              <w:t>التوجيهات</w:t>
            </w:r>
          </w:p>
        </w:tc>
      </w:tr>
      <w:tr w:rsidR="0063566C" w:rsidRPr="0063566C" w:rsidTr="00A30385">
        <w:trPr>
          <w:trHeight w:val="1845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63566C"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63566C"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التحضيرية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العمل على تحضير عمل الجسم والتركيز على عمل الاطراف للدخول في ممارسة النشاط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DZ"/>
              </w:rPr>
            </w:pP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تقوية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عضلية</w:t>
            </w:r>
          </w:p>
        </w:tc>
        <w:tc>
          <w:tcPr>
            <w:tcW w:w="6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*</w:t>
            </w: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تنظيم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قيادي لمجموعة من التمارين البسيطة المراد بها تحضير الفريق بدنيا عن طريق الجري ثم سرعة التنقل وتمارين المرونة من الحركة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( دعم خاص لعمل الاطراف العلوية والسفلية)</w:t>
            </w:r>
            <w:r w:rsidRPr="0063566C"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  <w:t>*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تمارين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للمرونة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وتمديد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الاطراف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من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الثبات</w:t>
            </w:r>
          </w:p>
          <w:p w:rsid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  <w:t>*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القيام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بلعبة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تحضيرية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ترفيهية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نشيطة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لتنشيط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الجو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الاجتماعي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داخل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الفريق</w:t>
            </w:r>
          </w:p>
          <w:p w:rsidR="00013B86" w:rsidRPr="0063566C" w:rsidRDefault="00013B86" w:rsidP="00013B86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15د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proofErr w:type="spellStart"/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لعبدورفعالوايجابي</w:t>
            </w:r>
            <w:proofErr w:type="spellEnd"/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التحضير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الجيد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مساعدة قائد الفريق في تنظيم </w:t>
            </w: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عمل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المجموعات</w:t>
            </w:r>
          </w:p>
        </w:tc>
      </w:tr>
      <w:tr w:rsidR="0063566C" w:rsidRPr="0063566C" w:rsidTr="00A30385">
        <w:trPr>
          <w:trHeight w:val="2132"/>
        </w:trPr>
        <w:tc>
          <w:tcPr>
            <w:tcW w:w="14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 التعلمية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01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منافسة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بين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التلاميذ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لكشف</w:t>
            </w:r>
            <w:proofErr w:type="gramEnd"/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المستوى</w:t>
            </w:r>
          </w:p>
        </w:tc>
        <w:tc>
          <w:tcPr>
            <w:tcW w:w="6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  <w:t xml:space="preserve">*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منافسة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بين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تلميذان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كل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ٌ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في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رواقه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مع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تسجيل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الوقت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والفائز</w:t>
            </w:r>
            <w:proofErr w:type="gramEnd"/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*العاب ومنافسات بين التلاميذ  ثنائيا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* </w:t>
            </w: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منافسة  بين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الأفواج مسافة 40م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40 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تحدي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الاخرين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ادراك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المقومات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الشخصية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- القدرة على انجاز العمل باقل اخطاء ممكنة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- معرفة امكانات السرعة عن طريق العاب تنافسية يقاس فيها الوقت والمسافة.</w:t>
            </w:r>
          </w:p>
        </w:tc>
      </w:tr>
      <w:tr w:rsidR="0063566C" w:rsidRPr="0063566C" w:rsidTr="00A30385">
        <w:trPr>
          <w:trHeight w:val="1664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  <w:hideMark/>
          </w:tcPr>
          <w:p w:rsidR="0063566C" w:rsidRPr="0063566C" w:rsidRDefault="0063566C" w:rsidP="0063566C">
            <w:pPr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النشاط 02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: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منافسة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بين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التلاميذ</w:t>
            </w:r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لكشف</w:t>
            </w:r>
            <w:proofErr w:type="gramEnd"/>
            <w:r w:rsidRPr="0063566C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b/>
                <w:bCs/>
                <w:sz w:val="28"/>
                <w:szCs w:val="28"/>
                <w:rtl/>
                <w:lang w:bidi="ar-DZ"/>
              </w:rPr>
              <w:t>المستوى</w:t>
            </w:r>
          </w:p>
        </w:tc>
        <w:tc>
          <w:tcPr>
            <w:tcW w:w="6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  <w:t xml:space="preserve">*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منافسة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بين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الأفواج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في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كرةاليد</w:t>
            </w:r>
            <w:proofErr w:type="spell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لتحديد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النقائص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وتداركها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40 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ادراك أدوار التنظيم والتسيير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الانتشار </w:t>
            </w: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وتغطية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المساحات الشاغرة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مساندة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حامل الكرة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الحث على انجاز العمل باقل اخطاء ممكنة</w:t>
            </w:r>
          </w:p>
        </w:tc>
      </w:tr>
      <w:tr w:rsidR="0063566C" w:rsidRPr="0063566C" w:rsidTr="00A30385">
        <w:trPr>
          <w:trHeight w:val="70"/>
        </w:trPr>
        <w:tc>
          <w:tcPr>
            <w:tcW w:w="1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</w:pP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lang w:bidi="ar-DZ"/>
              </w:rPr>
            </w:pPr>
            <w:proofErr w:type="gramStart"/>
            <w:r w:rsidRPr="0063566C"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>المرحلة</w:t>
            </w:r>
            <w:proofErr w:type="gramEnd"/>
            <w:r w:rsidRPr="0063566C">
              <w:rPr>
                <w:rFonts w:ascii="Calibri" w:eastAsia="Calibri" w:hAnsi="Calibri" w:cs="Arial"/>
                <w:b/>
                <w:bCs/>
                <w:color w:val="7030A0"/>
                <w:sz w:val="28"/>
                <w:szCs w:val="28"/>
                <w:rtl/>
                <w:lang w:bidi="ar-DZ"/>
              </w:rPr>
              <w:t xml:space="preserve"> الختامية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- </w:t>
            </w: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مناقشة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عامة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ادراك اهمية الملاحظة الدقيقة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DZ"/>
              </w:rPr>
            </w:pPr>
            <w:proofErr w:type="gramStart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تقييم</w:t>
            </w:r>
            <w:proofErr w:type="gramEnd"/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العمل المنجز</w:t>
            </w:r>
          </w:p>
        </w:tc>
        <w:tc>
          <w:tcPr>
            <w:tcW w:w="6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جمع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الادوات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مناقشة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الاخطاء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والنقائص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المسجلة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خلال</w:t>
            </w: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63566C">
              <w:rPr>
                <w:rFonts w:ascii="Calibri" w:eastAsia="Calibri" w:hAnsi="Calibri" w:cs="Arial" w:hint="eastAsia"/>
                <w:sz w:val="28"/>
                <w:szCs w:val="28"/>
                <w:rtl/>
                <w:lang w:bidi="ar-DZ"/>
              </w:rPr>
              <w:t>الحصة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جمع التلاميذ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15 د</w:t>
            </w:r>
          </w:p>
        </w:tc>
        <w:tc>
          <w:tcPr>
            <w:tcW w:w="3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/>
            <w:vAlign w:val="center"/>
          </w:tcPr>
          <w:p w:rsidR="0063566C" w:rsidRPr="0063566C" w:rsidRDefault="0063566C" w:rsidP="0063566C">
            <w:pPr>
              <w:bidi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بث الفرحة والسرور بين التلاميذ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المخاطبة بدون تردد امام الزملاء</w:t>
            </w:r>
          </w:p>
          <w:p w:rsidR="0063566C" w:rsidRPr="0063566C" w:rsidRDefault="0063566C" w:rsidP="0063566C">
            <w:pPr>
              <w:bidi/>
              <w:jc w:val="center"/>
              <w:rPr>
                <w:rFonts w:ascii="Calibri" w:eastAsia="Calibri" w:hAnsi="Calibri" w:cs="Arial"/>
                <w:sz w:val="28"/>
                <w:szCs w:val="28"/>
                <w:lang w:bidi="ar-DZ"/>
              </w:rPr>
            </w:pPr>
            <w:r w:rsidRPr="0063566C"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الحث على النظافة</w:t>
            </w:r>
          </w:p>
        </w:tc>
      </w:tr>
    </w:tbl>
    <w:p w:rsidR="0070778C" w:rsidRDefault="0070778C"/>
    <w:sectPr w:rsidR="0070778C" w:rsidSect="0063566C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AB"/>
    <w:rsid w:val="00013B86"/>
    <w:rsid w:val="0063566C"/>
    <w:rsid w:val="0070778C"/>
    <w:rsid w:val="0086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1">
    <w:name w:val="شبكة جدول1"/>
    <w:basedOn w:val="TableauNormal"/>
    <w:next w:val="Grilledutableau"/>
    <w:uiPriority w:val="59"/>
    <w:rsid w:val="0063566C"/>
    <w:pPr>
      <w:spacing w:after="0" w:line="240" w:lineRule="auto"/>
    </w:pPr>
    <w:rPr>
      <w:rFonts w:eastAsia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635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1726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2020-08-27T14:07:00Z</dcterms:created>
  <dcterms:modified xsi:type="dcterms:W3CDTF">2020-08-27T16:43:00Z</dcterms:modified>
</cp:coreProperties>
</file>