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14" w:rsidRPr="001D7A14" w:rsidRDefault="001D7A14" w:rsidP="009C21BE">
      <w:pPr>
        <w:spacing w:after="0" w:line="276" w:lineRule="auto"/>
        <w:rPr>
          <w:rFonts w:ascii="Times New Roman" w:hAnsi="Times New Roman"/>
          <w:b/>
          <w:sz w:val="24"/>
          <w:szCs w:val="24"/>
          <w:lang w:val="fr-FR"/>
        </w:rPr>
      </w:pPr>
      <w:r w:rsidRPr="001D7A14">
        <w:rPr>
          <w:rFonts w:ascii="Times New Roman" w:hAnsi="Times New Roman"/>
          <w:b/>
          <w:sz w:val="24"/>
          <w:szCs w:val="24"/>
          <w:lang w:val="fr-FR"/>
        </w:rPr>
        <w:t>Université des Sciences et de la Technologie d’Oran (MB)</w:t>
      </w:r>
    </w:p>
    <w:p w:rsidR="009C21BE" w:rsidRDefault="001D7A14" w:rsidP="009C21BE">
      <w:pPr>
        <w:spacing w:after="0" w:line="276" w:lineRule="auto"/>
        <w:rPr>
          <w:rFonts w:ascii="Times New Roman" w:hAnsi="Times New Roman"/>
          <w:b/>
          <w:sz w:val="24"/>
          <w:szCs w:val="24"/>
          <w:lang w:val="fr-FR"/>
        </w:rPr>
      </w:pPr>
      <w:r w:rsidRPr="001D7A14">
        <w:rPr>
          <w:rFonts w:ascii="Times New Roman" w:hAnsi="Times New Roman"/>
          <w:b/>
          <w:sz w:val="24"/>
          <w:szCs w:val="24"/>
          <w:lang w:val="fr-FR"/>
        </w:rPr>
        <w:t xml:space="preserve">Faculté de </w:t>
      </w:r>
      <w:r>
        <w:rPr>
          <w:rFonts w:ascii="Times New Roman" w:hAnsi="Times New Roman"/>
          <w:b/>
          <w:sz w:val="24"/>
          <w:szCs w:val="24"/>
          <w:lang w:val="fr-FR"/>
        </w:rPr>
        <w:t>chimie</w:t>
      </w:r>
      <w:r w:rsidRPr="001D7A14">
        <w:rPr>
          <w:rFonts w:ascii="Times New Roman" w:hAnsi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Département GM. </w:t>
      </w:r>
    </w:p>
    <w:p w:rsidR="009C21BE" w:rsidRDefault="00FB44E1" w:rsidP="009C21BE">
      <w:pPr>
        <w:spacing w:after="0" w:line="276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L2 GP</w:t>
      </w:r>
      <w:r w:rsidR="001D7A14">
        <w:rPr>
          <w:rFonts w:ascii="Times New Roman" w:hAnsi="Times New Roman"/>
          <w:b/>
          <w:sz w:val="24"/>
          <w:szCs w:val="24"/>
          <w:vertAlign w:val="superscript"/>
          <w:lang w:val="fr-FR"/>
        </w:rPr>
        <w:t xml:space="preserve"> </w:t>
      </w:r>
    </w:p>
    <w:p w:rsidR="001D7A14" w:rsidRPr="001D7A14" w:rsidRDefault="009C21BE" w:rsidP="009C21BE">
      <w:pPr>
        <w:spacing w:after="0" w:line="276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Année</w:t>
      </w:r>
      <w:r w:rsidR="001D7A14" w:rsidRPr="001D7A14">
        <w:rPr>
          <w:rFonts w:ascii="Times New Roman" w:hAnsi="Times New Roman"/>
          <w:b/>
          <w:sz w:val="24"/>
          <w:szCs w:val="24"/>
          <w:lang w:val="fr-FR"/>
        </w:rPr>
        <w:t xml:space="preserve"> 2019/2020</w:t>
      </w:r>
    </w:p>
    <w:p w:rsidR="001D7A14" w:rsidRPr="001D7A14" w:rsidRDefault="001D7A14" w:rsidP="001D7A1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D7A14">
        <w:rPr>
          <w:rFonts w:ascii="Times New Roman" w:hAnsi="Times New Roman"/>
          <w:b/>
          <w:sz w:val="24"/>
          <w:szCs w:val="24"/>
          <w:lang w:val="fr-FR"/>
        </w:rPr>
        <w:t>Fiche de TD N°</w:t>
      </w:r>
      <w:r>
        <w:rPr>
          <w:rFonts w:ascii="Times New Roman" w:hAnsi="Times New Roman"/>
          <w:b/>
          <w:sz w:val="24"/>
          <w:szCs w:val="24"/>
          <w:lang w:val="fr-FR"/>
        </w:rPr>
        <w:t>1</w:t>
      </w:r>
      <w:r w:rsidRPr="001D7A1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37A67">
        <w:rPr>
          <w:rFonts w:ascii="Times New Roman" w:hAnsi="Times New Roman"/>
          <w:b/>
          <w:sz w:val="24"/>
          <w:szCs w:val="24"/>
          <w:lang w:val="fr-FR"/>
        </w:rPr>
        <w:t>(Rappel sur la liaison chimique)</w:t>
      </w:r>
    </w:p>
    <w:p w:rsidR="00877D8B" w:rsidRPr="00DB1865" w:rsidRDefault="001E764A" w:rsidP="00877D8B">
      <w:pPr>
        <w:rPr>
          <w:b/>
          <w:i/>
          <w:u w:val="single"/>
          <w:lang w:val="fr-FR"/>
        </w:rPr>
      </w:pPr>
      <w:r>
        <w:rPr>
          <w:b/>
          <w:i/>
          <w:u w:val="single"/>
          <w:lang w:val="fr-FR"/>
        </w:rPr>
        <w:t>Exercice 1</w:t>
      </w:r>
    </w:p>
    <w:p w:rsidR="00877D8B" w:rsidRDefault="00877D8B" w:rsidP="00877D8B">
      <w:pPr>
        <w:rPr>
          <w:lang w:val="fr-FR"/>
        </w:rPr>
      </w:pPr>
      <w:r w:rsidRPr="00877D8B">
        <w:rPr>
          <w:lang w:val="fr-FR"/>
        </w:rPr>
        <w:t xml:space="preserve">Ecrivez le diagramme de Lewis </w:t>
      </w:r>
      <w:r>
        <w:rPr>
          <w:lang w:val="fr-FR"/>
        </w:rPr>
        <w:t>relatifs à chacune des molécules et à chacun des ions suivantes en respectant la règles de l’octets. Dans chaque cas le premier atome mentionné est l’atome central.</w:t>
      </w:r>
    </w:p>
    <w:p w:rsidR="00DB1865" w:rsidRPr="00DB1865" w:rsidRDefault="00DB1865" w:rsidP="00DB1865">
      <w:pPr>
        <w:pStyle w:val="Paragraphedeliste"/>
        <w:numPr>
          <w:ilvl w:val="0"/>
          <w:numId w:val="1"/>
        </w:numPr>
      </w:pPr>
      <w:r w:rsidRPr="00DB1865">
        <w:t>H</w:t>
      </w:r>
      <w:r w:rsidRPr="00F962E1">
        <w:rPr>
          <w:vertAlign w:val="subscript"/>
        </w:rPr>
        <w:t>2</w:t>
      </w:r>
      <w:r w:rsidRPr="00DB1865">
        <w:t>O, NH</w:t>
      </w:r>
      <w:r w:rsidRPr="00F962E1">
        <w:rPr>
          <w:vertAlign w:val="subscript"/>
        </w:rPr>
        <w:t>3</w:t>
      </w:r>
      <w:r w:rsidRPr="00DB1865">
        <w:t>,</w:t>
      </w:r>
      <w:r w:rsidR="00D05D38">
        <w:t xml:space="preserve"> </w:t>
      </w:r>
      <w:proofErr w:type="spellStart"/>
      <w:r w:rsidR="00D05D38">
        <w:t>ClO</w:t>
      </w:r>
      <w:bookmarkStart w:id="0" w:name="_GoBack"/>
      <w:bookmarkEnd w:id="0"/>
      <w:proofErr w:type="spellEnd"/>
      <w:r w:rsidR="005D4EDC">
        <w:rPr>
          <w:vertAlign w:val="superscript"/>
        </w:rPr>
        <w:t>-</w:t>
      </w:r>
      <w:r w:rsidR="005D4EDC">
        <w:t>;</w:t>
      </w:r>
      <w:r w:rsidRPr="00DB1865">
        <w:t xml:space="preserve"> PCl</w:t>
      </w:r>
      <w:r w:rsidRPr="00F962E1">
        <w:rPr>
          <w:vertAlign w:val="subscript"/>
        </w:rPr>
        <w:t>3</w:t>
      </w:r>
      <w:r w:rsidRPr="00DB1865">
        <w:t>, PCl</w:t>
      </w:r>
      <w:r w:rsidRPr="00F962E1">
        <w:rPr>
          <w:vertAlign w:val="subscript"/>
        </w:rPr>
        <w:t>5</w:t>
      </w:r>
      <w:r w:rsidR="005D4EDC">
        <w:t>; I</w:t>
      </w:r>
      <w:r w:rsidR="005D4EDC">
        <w:rPr>
          <w:vertAlign w:val="subscript"/>
        </w:rPr>
        <w:t>3</w:t>
      </w:r>
      <w:r w:rsidR="005D4EDC">
        <w:rPr>
          <w:vertAlign w:val="superscript"/>
        </w:rPr>
        <w:t>-</w:t>
      </w:r>
      <w:r w:rsidRPr="00DB1865">
        <w:t xml:space="preserve"> </w:t>
      </w:r>
      <w:r w:rsidR="005D4EDC">
        <w:t xml:space="preserve">; </w:t>
      </w:r>
      <w:r w:rsidRPr="00DB1865">
        <w:t>NO</w:t>
      </w:r>
      <w:r w:rsidRPr="00F962E1">
        <w:rPr>
          <w:vertAlign w:val="subscript"/>
        </w:rPr>
        <w:t>3</w:t>
      </w:r>
      <w:r w:rsidRPr="00D05D38">
        <w:rPr>
          <w:vertAlign w:val="superscript"/>
        </w:rPr>
        <w:t>-</w:t>
      </w:r>
      <w:r w:rsidR="005D4EDC">
        <w:t>;</w:t>
      </w:r>
      <w:r w:rsidR="005D4EDC" w:rsidRPr="005D4EDC">
        <w:t xml:space="preserve"> </w:t>
      </w:r>
      <w:r w:rsidR="005D4EDC">
        <w:t>NCO</w:t>
      </w:r>
      <w:r w:rsidR="005D4EDC" w:rsidRPr="00B10073">
        <w:rPr>
          <w:vertAlign w:val="superscript"/>
        </w:rPr>
        <w:t>-</w:t>
      </w:r>
    </w:p>
    <w:p w:rsidR="00DB1865" w:rsidRDefault="00DB1865" w:rsidP="00DB1865">
      <w:pPr>
        <w:rPr>
          <w:lang w:val="fr-FR"/>
        </w:rPr>
      </w:pPr>
      <w:r w:rsidRPr="00DB1865">
        <w:rPr>
          <w:lang w:val="fr-FR"/>
        </w:rPr>
        <w:t>Prédisez la structure géométrique de ces molécules et ions</w:t>
      </w:r>
      <w:r>
        <w:rPr>
          <w:lang w:val="fr-FR"/>
        </w:rPr>
        <w:t> ?</w:t>
      </w:r>
    </w:p>
    <w:p w:rsidR="00DB1865" w:rsidRDefault="001E764A" w:rsidP="00DB1865">
      <w:pPr>
        <w:rPr>
          <w:b/>
          <w:i/>
          <w:u w:val="single"/>
          <w:lang w:val="fr-FR"/>
        </w:rPr>
      </w:pPr>
      <w:r>
        <w:rPr>
          <w:b/>
          <w:i/>
          <w:u w:val="single"/>
          <w:lang w:val="fr-FR"/>
        </w:rPr>
        <w:t>Exercice 2</w:t>
      </w:r>
    </w:p>
    <w:p w:rsidR="000B4656" w:rsidRPr="000B4656" w:rsidRDefault="000B4656" w:rsidP="000B4656">
      <w:pPr>
        <w:pStyle w:val="Paragraphedeliste"/>
        <w:numPr>
          <w:ilvl w:val="0"/>
          <w:numId w:val="3"/>
        </w:numPr>
        <w:rPr>
          <w:b/>
          <w:i/>
          <w:u w:val="single"/>
          <w:lang w:val="fr-FR"/>
        </w:rPr>
      </w:pPr>
      <w:r>
        <w:rPr>
          <w:lang w:val="fr-FR"/>
        </w:rPr>
        <w:t>Expliquer et schématisez la formation de la liaison sigma et la liaison pi dans les composés organiques suivants : CH</w:t>
      </w:r>
      <w:r>
        <w:rPr>
          <w:vertAlign w:val="subscript"/>
          <w:lang w:val="fr-FR"/>
        </w:rPr>
        <w:t>4 </w:t>
      </w:r>
      <w:r>
        <w:rPr>
          <w:lang w:val="fr-FR"/>
        </w:rPr>
        <w:t>; C</w:t>
      </w:r>
      <w:r w:rsidRPr="000B4656">
        <w:rPr>
          <w:vertAlign w:val="subscript"/>
          <w:lang w:val="fr-FR"/>
        </w:rPr>
        <w:t>2</w:t>
      </w:r>
      <w:r>
        <w:rPr>
          <w:lang w:val="fr-FR"/>
        </w:rPr>
        <w:t>H</w:t>
      </w:r>
      <w:r w:rsidRPr="000B4656">
        <w:rPr>
          <w:vertAlign w:val="subscript"/>
          <w:lang w:val="fr-FR"/>
        </w:rPr>
        <w:t>4</w:t>
      </w:r>
      <w:r>
        <w:rPr>
          <w:lang w:val="fr-FR"/>
        </w:rPr>
        <w:t> ; C</w:t>
      </w:r>
      <w:r w:rsidRPr="000B4656">
        <w:rPr>
          <w:vertAlign w:val="subscript"/>
          <w:lang w:val="fr-FR"/>
        </w:rPr>
        <w:t>2</w:t>
      </w:r>
      <w:r>
        <w:rPr>
          <w:lang w:val="fr-FR"/>
        </w:rPr>
        <w:t>H</w:t>
      </w:r>
      <w:r w:rsidRPr="000B4656">
        <w:rPr>
          <w:vertAlign w:val="subscript"/>
          <w:lang w:val="fr-FR"/>
        </w:rPr>
        <w:t>2</w:t>
      </w:r>
    </w:p>
    <w:p w:rsidR="008E4FFE" w:rsidRPr="000B4656" w:rsidRDefault="008E4FFE" w:rsidP="000B4656">
      <w:pPr>
        <w:pStyle w:val="Paragraphedeliste"/>
        <w:numPr>
          <w:ilvl w:val="0"/>
          <w:numId w:val="3"/>
        </w:numPr>
        <w:rPr>
          <w:lang w:val="fr-FR"/>
        </w:rPr>
      </w:pPr>
      <w:r w:rsidRPr="000B4656">
        <w:rPr>
          <w:lang w:val="fr-FR"/>
        </w:rPr>
        <w:t xml:space="preserve">On ajoute du </w:t>
      </w:r>
      <w:proofErr w:type="spellStart"/>
      <w:r w:rsidRPr="000B4656">
        <w:rPr>
          <w:lang w:val="fr-FR"/>
        </w:rPr>
        <w:t>biacetyle</w:t>
      </w:r>
      <w:proofErr w:type="spellEnd"/>
      <w:r w:rsidRPr="000B4656">
        <w:rPr>
          <w:lang w:val="fr-FR"/>
        </w:rPr>
        <w:t xml:space="preserve"> et de l’</w:t>
      </w:r>
      <w:proofErr w:type="spellStart"/>
      <w:r w:rsidRPr="000B4656">
        <w:rPr>
          <w:lang w:val="fr-FR"/>
        </w:rPr>
        <w:t>acéto</w:t>
      </w:r>
      <w:r w:rsidR="00F962E1" w:rsidRPr="000B4656">
        <w:rPr>
          <w:rFonts w:cstheme="minorHAnsi"/>
          <w:lang w:val="fr-FR"/>
        </w:rPr>
        <w:t>Ї</w:t>
      </w:r>
      <w:r w:rsidRPr="000B4656">
        <w:rPr>
          <w:lang w:val="fr-FR"/>
        </w:rPr>
        <w:t>ne</w:t>
      </w:r>
      <w:proofErr w:type="spellEnd"/>
      <w:r w:rsidRPr="000B4656">
        <w:rPr>
          <w:lang w:val="fr-FR"/>
        </w:rPr>
        <w:t xml:space="preserve"> à la margarine pour que le gout de celle-ci s’apparente à celui du beurre.</w:t>
      </w:r>
    </w:p>
    <w:p w:rsidR="00630490" w:rsidRPr="009C21BE" w:rsidRDefault="00630490" w:rsidP="009C21BE">
      <w:pPr>
        <w:jc w:val="center"/>
      </w:pPr>
      <w:r>
        <w:object w:dxaOrig="3734" w:dyaOrig="1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45pt;height:53.55pt" o:ole="">
            <v:imagedata r:id="rId6" o:title=""/>
          </v:shape>
          <o:OLEObject Type="Embed" ProgID="ChemDraw.Document.6.0" ShapeID="_x0000_i1025" DrawAspect="Content" ObjectID="_1644917901" r:id="rId7"/>
        </w:object>
      </w:r>
    </w:p>
    <w:p w:rsidR="008E4FFE" w:rsidRPr="00630490" w:rsidRDefault="008E4FFE" w:rsidP="00630490">
      <w:pPr>
        <w:pStyle w:val="Paragraphedeliste"/>
        <w:numPr>
          <w:ilvl w:val="0"/>
          <w:numId w:val="2"/>
        </w:numPr>
        <w:rPr>
          <w:lang w:val="fr-FR"/>
        </w:rPr>
      </w:pPr>
      <w:r w:rsidRPr="00630490">
        <w:rPr>
          <w:lang w:val="fr-FR"/>
        </w:rPr>
        <w:t xml:space="preserve">Ecrivez les diagrammes de </w:t>
      </w:r>
      <w:proofErr w:type="spellStart"/>
      <w:r w:rsidRPr="00630490">
        <w:rPr>
          <w:lang w:val="fr-FR"/>
        </w:rPr>
        <w:t>Léwis</w:t>
      </w:r>
      <w:proofErr w:type="spellEnd"/>
      <w:r w:rsidRPr="00630490">
        <w:rPr>
          <w:lang w:val="fr-FR"/>
        </w:rPr>
        <w:t xml:space="preserve"> de ces composés et prédisez la valeur de tous les angles C-C-O.</w:t>
      </w:r>
    </w:p>
    <w:p w:rsidR="00837A67" w:rsidRPr="00837A67" w:rsidRDefault="008E4FFE" w:rsidP="00837A67">
      <w:pPr>
        <w:pStyle w:val="Paragraphedeliste"/>
        <w:numPr>
          <w:ilvl w:val="0"/>
          <w:numId w:val="2"/>
        </w:numPr>
        <w:rPr>
          <w:lang w:val="fr-FR"/>
        </w:rPr>
      </w:pPr>
      <w:r w:rsidRPr="00630490">
        <w:rPr>
          <w:lang w:val="fr-FR"/>
        </w:rPr>
        <w:t>Prédisez le type d’hybridation des atomes de carbones dans ces deux composés. Dans la molécule de</w:t>
      </w:r>
      <w:r w:rsidR="00F962E1">
        <w:rPr>
          <w:lang w:val="fr-FR"/>
        </w:rPr>
        <w:t xml:space="preserve"> </w:t>
      </w:r>
      <w:proofErr w:type="spellStart"/>
      <w:r w:rsidRPr="00630490">
        <w:rPr>
          <w:lang w:val="fr-FR"/>
        </w:rPr>
        <w:t>biacétyle</w:t>
      </w:r>
      <w:proofErr w:type="spellEnd"/>
      <w:r w:rsidRPr="00630490">
        <w:rPr>
          <w:lang w:val="fr-FR"/>
        </w:rPr>
        <w:t xml:space="preserve">, les </w:t>
      </w:r>
      <w:r w:rsidR="00F962E1" w:rsidRPr="00630490">
        <w:rPr>
          <w:lang w:val="fr-FR"/>
        </w:rPr>
        <w:t>quatre</w:t>
      </w:r>
      <w:r w:rsidRPr="00630490">
        <w:rPr>
          <w:lang w:val="fr-FR"/>
        </w:rPr>
        <w:t xml:space="preserve"> atomes de carbones et les deux atomes d’oxygène sont-ils coplanaires ? Combien </w:t>
      </w:r>
      <w:proofErr w:type="spellStart"/>
      <w:r w:rsidRPr="00630490">
        <w:rPr>
          <w:lang w:val="fr-FR"/>
        </w:rPr>
        <w:t>ya-t-il</w:t>
      </w:r>
      <w:proofErr w:type="spellEnd"/>
      <w:r w:rsidRPr="00630490">
        <w:rPr>
          <w:lang w:val="fr-FR"/>
        </w:rPr>
        <w:t xml:space="preserve"> de liaison sigma et de liaison pi dans la molécule de biacétyle et celle de l’</w:t>
      </w:r>
      <w:proofErr w:type="spellStart"/>
      <w:r w:rsidRPr="00630490">
        <w:rPr>
          <w:lang w:val="fr-FR"/>
        </w:rPr>
        <w:t>acéto</w:t>
      </w:r>
      <w:r w:rsidR="00F962E1">
        <w:rPr>
          <w:rFonts w:cstheme="minorHAnsi"/>
          <w:lang w:val="fr-FR"/>
        </w:rPr>
        <w:t>ї</w:t>
      </w:r>
      <w:r w:rsidRPr="00630490">
        <w:rPr>
          <w:lang w:val="fr-FR"/>
        </w:rPr>
        <w:t>ne</w:t>
      </w:r>
      <w:proofErr w:type="spellEnd"/>
      <w:r w:rsidRPr="00630490">
        <w:rPr>
          <w:lang w:val="fr-FR"/>
        </w:rPr>
        <w:t> ?</w:t>
      </w:r>
    </w:p>
    <w:p w:rsidR="001E764A" w:rsidRDefault="001E764A" w:rsidP="001E764A">
      <w:pPr>
        <w:rPr>
          <w:b/>
          <w:u w:val="single"/>
        </w:rPr>
      </w:pPr>
      <w:proofErr w:type="spellStart"/>
      <w:r w:rsidRPr="00BF03C7">
        <w:rPr>
          <w:b/>
          <w:u w:val="single"/>
        </w:rPr>
        <w:t>Exercice</w:t>
      </w:r>
      <w:proofErr w:type="spellEnd"/>
      <w:r>
        <w:rPr>
          <w:b/>
          <w:u w:val="single"/>
        </w:rPr>
        <w:t xml:space="preserve"> 3</w:t>
      </w:r>
    </w:p>
    <w:p w:rsidR="001E764A" w:rsidRPr="008C5267" w:rsidRDefault="001E764A" w:rsidP="001E764A">
      <w:pPr>
        <w:pStyle w:val="Paragraphedeliste"/>
        <w:numPr>
          <w:ilvl w:val="0"/>
          <w:numId w:val="4"/>
        </w:numPr>
        <w:rPr>
          <w:b/>
          <w:u w:val="single"/>
          <w:lang w:val="fr-FR"/>
        </w:rPr>
      </w:pPr>
      <w:r w:rsidRPr="008C5267">
        <w:rPr>
          <w:lang w:val="fr-FR"/>
        </w:rPr>
        <w:t xml:space="preserve">On considère les molécules HF, </w:t>
      </w:r>
      <w:proofErr w:type="spellStart"/>
      <w:r w:rsidRPr="008C5267">
        <w:rPr>
          <w:lang w:val="fr-FR"/>
        </w:rPr>
        <w:t>HCl</w:t>
      </w:r>
      <w:proofErr w:type="spellEnd"/>
      <w:r w:rsidRPr="008C5267">
        <w:rPr>
          <w:lang w:val="fr-FR"/>
        </w:rPr>
        <w:t xml:space="preserve">, </w:t>
      </w:r>
      <w:proofErr w:type="spellStart"/>
      <w:r w:rsidRPr="008C5267">
        <w:rPr>
          <w:lang w:val="fr-FR"/>
        </w:rPr>
        <w:t>HBr</w:t>
      </w:r>
      <w:proofErr w:type="spellEnd"/>
      <w:r w:rsidRPr="008C5267">
        <w:rPr>
          <w:lang w:val="fr-FR"/>
        </w:rPr>
        <w:t>, HI. Si la liaison entre l’hydrogène et l’halogène était purement ionique, quelle serait en unité debye, la valeur du moment dipolaire de chacun de ces molécules</w:t>
      </w:r>
    </w:p>
    <w:p w:rsidR="001E764A" w:rsidRPr="008C5267" w:rsidRDefault="001E764A" w:rsidP="001E764A">
      <w:pPr>
        <w:pStyle w:val="Paragraphedeliste"/>
        <w:ind w:left="785"/>
        <w:rPr>
          <w:b/>
          <w:u w:val="single"/>
          <w:lang w:val="fr-FR"/>
        </w:rPr>
      </w:pPr>
      <w:r w:rsidRPr="008C5267">
        <w:rPr>
          <w:lang w:val="fr-FR"/>
        </w:rPr>
        <w:t>On donne les longueurs de liaisons en angström (A°)</w:t>
      </w:r>
    </w:p>
    <w:p w:rsidR="001E764A" w:rsidRDefault="001E764A" w:rsidP="001E764A">
      <w:pPr>
        <w:pStyle w:val="Paragraphedeliste"/>
      </w:pPr>
      <w:r>
        <w:object w:dxaOrig="4673" w:dyaOrig="672">
          <v:shape id="_x0000_i1026" type="#_x0000_t75" style="width:234pt;height:33.25pt" o:ole="">
            <v:imagedata r:id="rId8" o:title=""/>
          </v:shape>
          <o:OLEObject Type="Embed" ProgID="ChemDraw.Document.6.0" ShapeID="_x0000_i1026" DrawAspect="Content" ObjectID="_1644917902" r:id="rId9"/>
        </w:object>
      </w:r>
    </w:p>
    <w:p w:rsidR="001E764A" w:rsidRPr="008C5267" w:rsidRDefault="001E764A" w:rsidP="001E764A">
      <w:pPr>
        <w:pStyle w:val="Paragraphedeliste"/>
        <w:numPr>
          <w:ilvl w:val="0"/>
          <w:numId w:val="4"/>
        </w:numPr>
        <w:rPr>
          <w:lang w:val="fr-FR"/>
        </w:rPr>
      </w:pPr>
      <w:r w:rsidRPr="008C5267">
        <w:rPr>
          <w:lang w:val="fr-FR"/>
        </w:rPr>
        <w:t>En effet on trouve expérimentalement les valeurs suivantes des moments dipolaires exprimées en unité debye</w:t>
      </w:r>
    </w:p>
    <w:p w:rsidR="001E764A" w:rsidRDefault="001E764A" w:rsidP="001E764A">
      <w:pPr>
        <w:ind w:left="425"/>
      </w:pPr>
      <w:r>
        <w:t>µ(HF) = 1.82 D, µ(</w:t>
      </w:r>
      <w:proofErr w:type="spellStart"/>
      <w:r>
        <w:t>HCl</w:t>
      </w:r>
      <w:proofErr w:type="spellEnd"/>
      <w:r>
        <w:t>)= 1.07 D,</w:t>
      </w:r>
      <w:r w:rsidRPr="009342D4">
        <w:t xml:space="preserve"> </w:t>
      </w:r>
      <w:r>
        <w:t>µ(</w:t>
      </w:r>
      <w:proofErr w:type="spellStart"/>
      <w:r>
        <w:t>HBr</w:t>
      </w:r>
      <w:proofErr w:type="spellEnd"/>
      <w:r>
        <w:t>)= 0.79 D, µ(H</w:t>
      </w:r>
      <w:r>
        <w:rPr>
          <w:i/>
        </w:rPr>
        <w:t>I</w:t>
      </w:r>
      <w:r>
        <w:t>)=0.38 D (1</w:t>
      </w:r>
      <w:r w:rsidRPr="008C5267">
        <w:rPr>
          <w:rFonts w:ascii="Times-Bold" w:hAnsi="Times-Bold" w:cs="Times-Bold"/>
          <w:b/>
          <w:bCs/>
          <w:color w:val="000302"/>
        </w:rPr>
        <w:t xml:space="preserve">debye </w:t>
      </w:r>
      <w:r w:rsidRPr="008C5267">
        <w:rPr>
          <w:rFonts w:ascii="Times-Roman" w:hAnsi="Times-Roman" w:cs="Times-Roman"/>
          <w:color w:val="000302"/>
        </w:rPr>
        <w:t>(D) = 3,336.10</w:t>
      </w:r>
      <w:r w:rsidRPr="008C5267">
        <w:rPr>
          <w:rFonts w:ascii="Times-Roman" w:hAnsi="Times-Roman" w:cs="Times-Roman"/>
          <w:color w:val="000302"/>
          <w:sz w:val="18"/>
          <w:szCs w:val="18"/>
        </w:rPr>
        <w:t xml:space="preserve">–30 </w:t>
      </w:r>
      <w:proofErr w:type="spellStart"/>
      <w:r w:rsidRPr="008C5267">
        <w:rPr>
          <w:rFonts w:ascii="Times-Roman" w:hAnsi="Times-Roman" w:cs="Times-Roman"/>
          <w:color w:val="000302"/>
        </w:rPr>
        <w:t>C.m</w:t>
      </w:r>
      <w:proofErr w:type="spellEnd"/>
      <w:r w:rsidRPr="008C5267">
        <w:rPr>
          <w:rFonts w:ascii="Times-Roman" w:hAnsi="Times-Roman" w:cs="Times-Roman"/>
          <w:color w:val="000302"/>
        </w:rPr>
        <w:t>.)</w:t>
      </w:r>
    </w:p>
    <w:p w:rsidR="001E764A" w:rsidRPr="008C5267" w:rsidRDefault="001E764A" w:rsidP="001E764A">
      <w:pPr>
        <w:ind w:left="425"/>
        <w:rPr>
          <w:sz w:val="28"/>
          <w:szCs w:val="28"/>
          <w:lang w:val="fr-FR"/>
        </w:rPr>
      </w:pPr>
      <w:r w:rsidRPr="008C5267">
        <w:rPr>
          <w:lang w:val="fr-FR"/>
        </w:rPr>
        <w:t xml:space="preserve">Ces valeurs étant différentes de celles trouvées précédemment, on est amené à supposer que la liaison est partiellement ionique. Ce qui se traduit par l’écriture </w:t>
      </w:r>
      <w:r w:rsidRPr="008C5267">
        <w:rPr>
          <w:sz w:val="28"/>
          <w:szCs w:val="28"/>
          <w:lang w:val="fr-FR"/>
        </w:rPr>
        <w:t>H</w:t>
      </w:r>
      <w:r w:rsidRPr="008C5267">
        <w:rPr>
          <w:sz w:val="28"/>
          <w:szCs w:val="28"/>
          <w:vertAlign w:val="superscript"/>
          <w:lang w:val="fr-FR"/>
        </w:rPr>
        <w:t>+</w:t>
      </w:r>
      <w:r w:rsidRPr="00465578">
        <w:rPr>
          <w:sz w:val="28"/>
          <w:szCs w:val="28"/>
          <w:vertAlign w:val="superscript"/>
        </w:rPr>
        <w:t>δ</w:t>
      </w:r>
      <w:r w:rsidRPr="008C5267">
        <w:rPr>
          <w:sz w:val="28"/>
          <w:szCs w:val="28"/>
          <w:lang w:val="fr-FR"/>
        </w:rPr>
        <w:t xml:space="preserve"> X</w:t>
      </w:r>
      <w:r w:rsidRPr="008C5267">
        <w:rPr>
          <w:sz w:val="28"/>
          <w:szCs w:val="28"/>
          <w:vertAlign w:val="superscript"/>
          <w:lang w:val="fr-FR"/>
        </w:rPr>
        <w:t>-</w:t>
      </w:r>
      <w:r w:rsidRPr="00465578">
        <w:rPr>
          <w:sz w:val="28"/>
          <w:szCs w:val="28"/>
          <w:vertAlign w:val="superscript"/>
        </w:rPr>
        <w:t>δ</w:t>
      </w:r>
      <w:r w:rsidRPr="008C5267">
        <w:rPr>
          <w:sz w:val="28"/>
          <w:szCs w:val="28"/>
          <w:lang w:val="fr-FR"/>
        </w:rPr>
        <w:t>.</w:t>
      </w:r>
    </w:p>
    <w:p w:rsidR="001E764A" w:rsidRPr="008C5267" w:rsidRDefault="001E764A" w:rsidP="001E764A">
      <w:pPr>
        <w:ind w:left="425"/>
        <w:rPr>
          <w:lang w:val="fr-FR"/>
        </w:rPr>
      </w:pPr>
      <w:r w:rsidRPr="008C5267">
        <w:rPr>
          <w:lang w:val="fr-FR"/>
        </w:rPr>
        <w:t xml:space="preserve">Calculer les valeurs de </w:t>
      </w:r>
      <w:r w:rsidRPr="00465578">
        <w:t>δ</w:t>
      </w:r>
      <w:r w:rsidRPr="008C5267">
        <w:rPr>
          <w:lang w:val="fr-FR"/>
        </w:rPr>
        <w:t xml:space="preserve"> pour les quatre molécules considérées ?</w:t>
      </w:r>
    </w:p>
    <w:p w:rsidR="001E764A" w:rsidRPr="008C5267" w:rsidRDefault="001E764A" w:rsidP="001E764A">
      <w:pPr>
        <w:ind w:left="425"/>
        <w:rPr>
          <w:lang w:val="fr-FR"/>
        </w:rPr>
      </w:pPr>
      <w:r w:rsidRPr="008C5267">
        <w:rPr>
          <w:lang w:val="fr-FR"/>
        </w:rPr>
        <w:lastRenderedPageBreak/>
        <w:t>Quelle Remarque peut-on faire concernant la série des halogènes proposés ?</w:t>
      </w:r>
    </w:p>
    <w:p w:rsidR="001E764A" w:rsidRDefault="001E764A" w:rsidP="00837A67">
      <w:pPr>
        <w:rPr>
          <w:b/>
          <w:i/>
          <w:u w:val="single"/>
          <w:lang w:val="fr-FR"/>
        </w:rPr>
      </w:pPr>
    </w:p>
    <w:p w:rsidR="00837A67" w:rsidRDefault="001E764A" w:rsidP="00837A67">
      <w:pPr>
        <w:rPr>
          <w:b/>
          <w:i/>
          <w:u w:val="single"/>
          <w:lang w:val="fr-FR"/>
        </w:rPr>
      </w:pPr>
      <w:r>
        <w:rPr>
          <w:b/>
          <w:i/>
          <w:u w:val="single"/>
          <w:lang w:val="fr-FR"/>
        </w:rPr>
        <w:t>Exercice 4</w:t>
      </w:r>
    </w:p>
    <w:p w:rsidR="001E764A" w:rsidRDefault="00837A67" w:rsidP="00837A67">
      <w:pPr>
        <w:rPr>
          <w:lang w:val="fr-FR"/>
        </w:rPr>
      </w:pPr>
      <w:r>
        <w:rPr>
          <w:lang w:val="fr-FR"/>
        </w:rPr>
        <w:t xml:space="preserve">A l’aide de la théorie des orbitales moléculaires, construisez les diagrammes d’énergies et donner la configuration électronique des espèces suivantes : </w:t>
      </w:r>
    </w:p>
    <w:p w:rsidR="001E764A" w:rsidRDefault="00837A67" w:rsidP="001E764A">
      <w:pPr>
        <w:pStyle w:val="Paragraphedeliste"/>
        <w:numPr>
          <w:ilvl w:val="0"/>
          <w:numId w:val="6"/>
        </w:numPr>
      </w:pPr>
      <w:r w:rsidRPr="001E764A">
        <w:t>O</w:t>
      </w:r>
      <w:r w:rsidRPr="001E764A">
        <w:rPr>
          <w:vertAlign w:val="subscript"/>
        </w:rPr>
        <w:t xml:space="preserve">2 </w:t>
      </w:r>
      <w:proofErr w:type="gramStart"/>
      <w:r w:rsidRPr="001E764A">
        <w:rPr>
          <w:vertAlign w:val="superscript"/>
        </w:rPr>
        <w:t xml:space="preserve">+ </w:t>
      </w:r>
      <w:r w:rsidRPr="001E764A">
        <w:t>,</w:t>
      </w:r>
      <w:proofErr w:type="gramEnd"/>
      <w:r w:rsidRPr="001E764A">
        <w:t xml:space="preserve">  O</w:t>
      </w:r>
      <w:r w:rsidRPr="001E764A">
        <w:rPr>
          <w:vertAlign w:val="subscript"/>
        </w:rPr>
        <w:t>2</w:t>
      </w:r>
      <w:r w:rsidRPr="001E764A">
        <w:t xml:space="preserve"> , O</w:t>
      </w:r>
      <w:r w:rsidRPr="001E764A">
        <w:rPr>
          <w:vertAlign w:val="subscript"/>
        </w:rPr>
        <w:t>2</w:t>
      </w:r>
      <w:r w:rsidRPr="001E764A">
        <w:rPr>
          <w:vertAlign w:val="superscript"/>
        </w:rPr>
        <w:t xml:space="preserve">- </w:t>
      </w:r>
    </w:p>
    <w:p w:rsidR="001E764A" w:rsidRPr="001E764A" w:rsidRDefault="001E764A" w:rsidP="001E764A">
      <w:pPr>
        <w:pStyle w:val="Paragraphedeliste"/>
        <w:numPr>
          <w:ilvl w:val="0"/>
          <w:numId w:val="6"/>
        </w:numPr>
      </w:pPr>
      <w:r w:rsidRPr="001E764A">
        <w:t>NO</w:t>
      </w:r>
      <w:r w:rsidRPr="001E764A">
        <w:rPr>
          <w:vertAlign w:val="superscript"/>
        </w:rPr>
        <w:t>+</w:t>
      </w:r>
      <w:r w:rsidRPr="001E764A">
        <w:t>, NO, NO</w:t>
      </w:r>
      <w:proofErr w:type="gramStart"/>
      <w:r w:rsidRPr="001E764A">
        <w:rPr>
          <w:vertAlign w:val="superscript"/>
        </w:rPr>
        <w:t>-</w:t>
      </w:r>
      <w:r w:rsidRPr="001E764A">
        <w:t xml:space="preserve"> .</w:t>
      </w:r>
      <w:proofErr w:type="gramEnd"/>
    </w:p>
    <w:p w:rsidR="00837A67" w:rsidRPr="001E764A" w:rsidRDefault="00837A67" w:rsidP="001E764A">
      <w:pPr>
        <w:pStyle w:val="Paragraphedeliste"/>
        <w:numPr>
          <w:ilvl w:val="0"/>
          <w:numId w:val="5"/>
        </w:numPr>
        <w:rPr>
          <w:lang w:val="fr-FR"/>
        </w:rPr>
      </w:pPr>
      <w:r w:rsidRPr="001E764A">
        <w:rPr>
          <w:lang w:val="fr-FR"/>
        </w:rPr>
        <w:t>Dans chaque cas, calculez l’ordre de liaison.</w:t>
      </w:r>
    </w:p>
    <w:p w:rsidR="00837A67" w:rsidRDefault="00837A67" w:rsidP="001E764A">
      <w:pPr>
        <w:pStyle w:val="Paragraphedeliste"/>
        <w:numPr>
          <w:ilvl w:val="0"/>
          <w:numId w:val="5"/>
        </w:numPr>
        <w:rPr>
          <w:lang w:val="fr-FR"/>
        </w:rPr>
      </w:pPr>
      <w:r w:rsidRPr="001E764A">
        <w:rPr>
          <w:lang w:val="fr-FR"/>
        </w:rPr>
        <w:t>Placez ces espèces par ordre croissant de longueur de liaison et de stabilité.</w:t>
      </w:r>
    </w:p>
    <w:p w:rsidR="001E764A" w:rsidRPr="001E764A" w:rsidRDefault="001E764A" w:rsidP="001E764A">
      <w:pPr>
        <w:pStyle w:val="Paragraphedeliste"/>
        <w:numPr>
          <w:ilvl w:val="0"/>
          <w:numId w:val="5"/>
        </w:numPr>
        <w:rPr>
          <w:lang w:val="fr-FR"/>
        </w:rPr>
      </w:pPr>
      <w:r w:rsidRPr="001E764A">
        <w:rPr>
          <w:lang w:val="fr-FR"/>
        </w:rPr>
        <w:t>Repérez</w:t>
      </w:r>
      <w:r w:rsidRPr="001E764A">
        <w:rPr>
          <w:lang w:val="fr-FR"/>
        </w:rPr>
        <w:t xml:space="preserve"> celles qui sont paramagnétiques. </w:t>
      </w:r>
    </w:p>
    <w:p w:rsidR="001E764A" w:rsidRPr="001E764A" w:rsidRDefault="001E764A" w:rsidP="001E764A">
      <w:pPr>
        <w:rPr>
          <w:lang w:val="fr-FR"/>
        </w:rPr>
      </w:pPr>
    </w:p>
    <w:p w:rsidR="009C21BE" w:rsidRPr="008652FC" w:rsidRDefault="009C21BE" w:rsidP="00837A67">
      <w:pPr>
        <w:jc w:val="right"/>
        <w:rPr>
          <w:b/>
          <w:i/>
          <w:lang w:val="fr-FR"/>
        </w:rPr>
      </w:pPr>
      <w:r>
        <w:rPr>
          <w:b/>
          <w:i/>
          <w:lang w:val="fr-FR"/>
        </w:rPr>
        <w:t>M</w:t>
      </w:r>
      <w:r w:rsidR="008652FC">
        <w:rPr>
          <w:b/>
          <w:i/>
          <w:lang w:val="fr-FR"/>
        </w:rPr>
        <w:t>r</w:t>
      </w:r>
      <w:r w:rsidRPr="009C21BE">
        <w:rPr>
          <w:b/>
          <w:i/>
          <w:lang w:val="fr-FR"/>
        </w:rPr>
        <w:t xml:space="preserve"> L BENYAHIA</w:t>
      </w:r>
    </w:p>
    <w:sectPr w:rsidR="009C21BE" w:rsidRPr="008652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CE0"/>
    <w:multiLevelType w:val="hybridMultilevel"/>
    <w:tmpl w:val="65223816"/>
    <w:lvl w:ilvl="0" w:tplc="75FA9B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D72C3"/>
    <w:multiLevelType w:val="hybridMultilevel"/>
    <w:tmpl w:val="7E6EC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0719"/>
    <w:multiLevelType w:val="hybridMultilevel"/>
    <w:tmpl w:val="F66ACAA8"/>
    <w:lvl w:ilvl="0" w:tplc="E62A76E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1349"/>
    <w:multiLevelType w:val="hybridMultilevel"/>
    <w:tmpl w:val="0CC2B026"/>
    <w:lvl w:ilvl="0" w:tplc="ABAC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30FBB"/>
    <w:multiLevelType w:val="hybridMultilevel"/>
    <w:tmpl w:val="0480E3FC"/>
    <w:lvl w:ilvl="0" w:tplc="AEE051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32BC1"/>
    <w:multiLevelType w:val="hybridMultilevel"/>
    <w:tmpl w:val="7DB85AA2"/>
    <w:lvl w:ilvl="0" w:tplc="A978F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8B"/>
    <w:rsid w:val="0006792C"/>
    <w:rsid w:val="000B4656"/>
    <w:rsid w:val="00107013"/>
    <w:rsid w:val="001D7A14"/>
    <w:rsid w:val="001E764A"/>
    <w:rsid w:val="00246638"/>
    <w:rsid w:val="0034440D"/>
    <w:rsid w:val="00400496"/>
    <w:rsid w:val="005D4CFE"/>
    <w:rsid w:val="005D4EDC"/>
    <w:rsid w:val="00630490"/>
    <w:rsid w:val="00697DD2"/>
    <w:rsid w:val="00702B39"/>
    <w:rsid w:val="007968D9"/>
    <w:rsid w:val="00837A67"/>
    <w:rsid w:val="00864160"/>
    <w:rsid w:val="008652FC"/>
    <w:rsid w:val="00877D8B"/>
    <w:rsid w:val="008E4FFE"/>
    <w:rsid w:val="00934598"/>
    <w:rsid w:val="009C21BE"/>
    <w:rsid w:val="00D05D38"/>
    <w:rsid w:val="00DB1865"/>
    <w:rsid w:val="00F962E1"/>
    <w:rsid w:val="00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7D49"/>
  <w15:chartTrackingRefBased/>
  <w15:docId w15:val="{B85B1F55-D317-4F43-A644-6E1C18B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B6F0-D667-4F7C-BB00-4102D055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HOUARI</dc:creator>
  <cp:keywords/>
  <dc:description/>
  <cp:lastModifiedBy>HOUARI</cp:lastModifiedBy>
  <cp:revision>21</cp:revision>
  <dcterms:created xsi:type="dcterms:W3CDTF">2019-12-13T20:51:00Z</dcterms:created>
  <dcterms:modified xsi:type="dcterms:W3CDTF">2020-03-05T11:52:00Z</dcterms:modified>
</cp:coreProperties>
</file>